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CB9E" w14:textId="77777777" w:rsidR="00C80D5F" w:rsidRDefault="00C80D5F" w:rsidP="00C80D5F">
      <w:pPr>
        <w:shd w:val="clear" w:color="auto" w:fill="FFFFFF"/>
      </w:pPr>
      <w:r>
        <w:rPr>
          <w:rFonts w:ascii="Times New Roman" w:hAnsi="Times New Roman" w:cs="Times New Roman"/>
          <w:b/>
          <w:bCs/>
          <w:color w:val="2D2D2D"/>
          <w:sz w:val="32"/>
          <w:szCs w:val="32"/>
          <w:u w:val="single"/>
          <w:bdr w:val="none" w:sz="0" w:space="0" w:color="auto" w:frame="1"/>
          <w:shd w:val="clear" w:color="auto" w:fill="FFFF00"/>
        </w:rPr>
        <w:t>ESOL Program Engagement Administrator</w:t>
      </w:r>
    </w:p>
    <w:p w14:paraId="79AE33E1" w14:textId="77777777" w:rsidR="00C80D5F" w:rsidRDefault="00C80D5F" w:rsidP="00C80D5F">
      <w:pPr>
        <w:shd w:val="clear" w:color="auto" w:fill="FFFFFF"/>
      </w:pPr>
      <w:r>
        <w:rPr>
          <w:rFonts w:ascii="Times New Roman" w:hAnsi="Times New Roman" w:cs="Times New Roman"/>
          <w:b/>
          <w:bCs/>
          <w:color w:val="2D2D2D"/>
          <w:sz w:val="36"/>
          <w:szCs w:val="36"/>
          <w:bdr w:val="none" w:sz="0" w:space="0" w:color="auto" w:frame="1"/>
        </w:rPr>
        <w:t> </w:t>
      </w:r>
    </w:p>
    <w:p w14:paraId="2B093A85" w14:textId="77777777" w:rsidR="00C80D5F" w:rsidRDefault="00C80D5F" w:rsidP="00C80D5F">
      <w:pPr>
        <w:shd w:val="clear" w:color="auto" w:fill="FFFFFF"/>
      </w:pPr>
      <w:r>
        <w:rPr>
          <w:rFonts w:ascii="Times New Roman" w:hAnsi="Times New Roman" w:cs="Times New Roman"/>
          <w:b/>
          <w:bCs/>
          <w:color w:val="2D2D2D"/>
          <w:sz w:val="36"/>
          <w:szCs w:val="36"/>
          <w:bdr w:val="none" w:sz="0" w:space="0" w:color="auto" w:frame="1"/>
        </w:rPr>
        <w:t>Job description</w:t>
      </w:r>
    </w:p>
    <w:p w14:paraId="1C16DCDB" w14:textId="77777777" w:rsidR="00C80D5F" w:rsidRDefault="00C80D5F" w:rsidP="00C80D5F">
      <w:pPr>
        <w:shd w:val="clear" w:color="auto" w:fill="FFFFFF"/>
      </w:pPr>
      <w:r>
        <w:rPr>
          <w:rFonts w:ascii="Times New Roman" w:hAnsi="Times New Roman" w:cs="Times New Roman"/>
          <w:color w:val="424242"/>
          <w:sz w:val="24"/>
          <w:szCs w:val="24"/>
          <w:bdr w:val="none" w:sz="0" w:space="0" w:color="auto" w:frame="1"/>
        </w:rPr>
        <w:t> </w:t>
      </w:r>
    </w:p>
    <w:p w14:paraId="34237D8C" w14:textId="77777777" w:rsidR="00C80D5F" w:rsidRDefault="00C80D5F" w:rsidP="00C80D5F">
      <w:pPr>
        <w:shd w:val="clear" w:color="auto" w:fill="FFFFFF"/>
      </w:pPr>
      <w:r>
        <w:rPr>
          <w:rFonts w:ascii="Times New Roman" w:hAnsi="Times New Roman" w:cs="Times New Roman"/>
          <w:sz w:val="24"/>
          <w:szCs w:val="24"/>
          <w:bdr w:val="none" w:sz="0" w:space="0" w:color="auto" w:frame="1"/>
        </w:rPr>
        <w:t xml:space="preserve">Casserly House is a place of welcome and connection for immigrants and collaborative partner on neighborhood issues in Roslindale. Casserly House is a ministry of the </w:t>
      </w:r>
      <w:proofErr w:type="gramStart"/>
      <w:r>
        <w:rPr>
          <w:rFonts w:ascii="Times New Roman" w:hAnsi="Times New Roman" w:cs="Times New Roman"/>
          <w:sz w:val="24"/>
          <w:szCs w:val="24"/>
          <w:bdr w:val="none" w:sz="0" w:space="0" w:color="auto" w:frame="1"/>
        </w:rPr>
        <w:t>Sisters</w:t>
      </w:r>
      <w:proofErr w:type="gramEnd"/>
      <w:r>
        <w:rPr>
          <w:rFonts w:ascii="Times New Roman" w:hAnsi="Times New Roman" w:cs="Times New Roman"/>
          <w:sz w:val="24"/>
          <w:szCs w:val="24"/>
          <w:bdr w:val="none" w:sz="0" w:space="0" w:color="auto" w:frame="1"/>
        </w:rPr>
        <w:t xml:space="preserve"> of St. Joseph of Boston, in the charism of being a good neighbor inspired by God’s unifying love.</w:t>
      </w:r>
    </w:p>
    <w:p w14:paraId="50944258" w14:textId="77777777" w:rsidR="00C80D5F" w:rsidRDefault="00C80D5F" w:rsidP="00C80D5F">
      <w:pPr>
        <w:shd w:val="clear" w:color="auto" w:fill="FFFFFF"/>
      </w:pPr>
      <w:r>
        <w:rPr>
          <w:rFonts w:ascii="Times New Roman" w:hAnsi="Times New Roman" w:cs="Times New Roman"/>
          <w:sz w:val="24"/>
          <w:szCs w:val="24"/>
          <w:bdr w:val="none" w:sz="0" w:space="0" w:color="auto" w:frame="1"/>
        </w:rPr>
        <w:t>In this position you will be engaging with immigrant neighborhood families of school-age children while providing administrative support to the organization and coordinate and improve our in-person English Language Classes for adult immigrants from Roslindale and surrounding areas.</w:t>
      </w:r>
    </w:p>
    <w:p w14:paraId="62C205AE" w14:textId="77777777" w:rsidR="00C80D5F" w:rsidRDefault="00C80D5F" w:rsidP="00C80D5F">
      <w:pPr>
        <w:shd w:val="clear" w:color="auto" w:fill="FFFFFF"/>
      </w:pPr>
      <w:r>
        <w:rPr>
          <w:rFonts w:ascii="Times New Roman" w:hAnsi="Times New Roman" w:cs="Times New Roman"/>
          <w:sz w:val="24"/>
          <w:szCs w:val="24"/>
        </w:rPr>
        <w:t> </w:t>
      </w:r>
    </w:p>
    <w:p w14:paraId="4860CAA3" w14:textId="77777777" w:rsidR="00C80D5F" w:rsidRDefault="00C80D5F" w:rsidP="00C80D5F">
      <w:pPr>
        <w:shd w:val="clear" w:color="auto" w:fill="FFFFFF"/>
      </w:pPr>
      <w:r>
        <w:rPr>
          <w:rFonts w:ascii="Times New Roman" w:hAnsi="Times New Roman" w:cs="Times New Roman"/>
          <w:b/>
          <w:bCs/>
          <w:sz w:val="24"/>
          <w:szCs w:val="24"/>
          <w:bdr w:val="none" w:sz="0" w:space="0" w:color="auto" w:frame="1"/>
        </w:rPr>
        <w:t>Essential Duties and Responsibilities:</w:t>
      </w:r>
    </w:p>
    <w:p w14:paraId="444AB4AB" w14:textId="77777777" w:rsidR="00C80D5F" w:rsidRDefault="00C80D5F" w:rsidP="00C80D5F">
      <w:pPr>
        <w:shd w:val="clear" w:color="auto" w:fill="FFFFFF"/>
      </w:pPr>
      <w:r>
        <w:rPr>
          <w:rFonts w:ascii="Times New Roman" w:hAnsi="Times New Roman" w:cs="Times New Roman"/>
          <w:sz w:val="24"/>
          <w:szCs w:val="24"/>
          <w:bdr w:val="none" w:sz="0" w:space="0" w:color="auto" w:frame="1"/>
        </w:rPr>
        <w:t>● Support and foster the mission of Casserly House.</w:t>
      </w:r>
    </w:p>
    <w:p w14:paraId="0101DBB7" w14:textId="77777777" w:rsidR="00C80D5F" w:rsidRDefault="00C80D5F" w:rsidP="00C80D5F">
      <w:pPr>
        <w:shd w:val="clear" w:color="auto" w:fill="FFFFFF"/>
      </w:pPr>
      <w:r>
        <w:rPr>
          <w:rFonts w:ascii="Times New Roman" w:hAnsi="Times New Roman" w:cs="Times New Roman"/>
          <w:sz w:val="24"/>
          <w:szCs w:val="24"/>
        </w:rPr>
        <w:t>● Coordinate in-person classes for adult English language learners, often new arrivals to the US and mostly beginners, though some intermediate level. The new position aims to improve program quality, depth, and reach.</w:t>
      </w:r>
    </w:p>
    <w:p w14:paraId="3F56BBEB" w14:textId="77777777" w:rsidR="00C80D5F" w:rsidRDefault="00C80D5F" w:rsidP="00C80D5F">
      <w:pPr>
        <w:shd w:val="clear" w:color="auto" w:fill="FFFFFF"/>
      </w:pPr>
      <w:r>
        <w:rPr>
          <w:rFonts w:ascii="Times New Roman" w:hAnsi="Times New Roman" w:cs="Times New Roman"/>
          <w:sz w:val="24"/>
          <w:szCs w:val="24"/>
        </w:rPr>
        <w:t>● Enroll potential adult learners in classes and assess appropriate fit and level. Refer adult learners to other formal programs, as necessary.</w:t>
      </w:r>
    </w:p>
    <w:p w14:paraId="7D74084D" w14:textId="77777777" w:rsidR="00C80D5F" w:rsidRDefault="00C80D5F" w:rsidP="00C80D5F">
      <w:pPr>
        <w:shd w:val="clear" w:color="auto" w:fill="FFFFFF"/>
      </w:pPr>
      <w:r>
        <w:rPr>
          <w:rFonts w:ascii="Times New Roman" w:hAnsi="Times New Roman" w:cs="Times New Roman"/>
          <w:sz w:val="24"/>
          <w:szCs w:val="24"/>
        </w:rPr>
        <w:t>● Support volunteer instructors by leading curriculum planning, scheduling, and recruitment. The Administrator needs to be flexible to provide coverage for volunteer instructors.</w:t>
      </w:r>
    </w:p>
    <w:p w14:paraId="676F66C9" w14:textId="77777777" w:rsidR="00C80D5F" w:rsidRDefault="00C80D5F" w:rsidP="00C80D5F">
      <w:pPr>
        <w:shd w:val="clear" w:color="auto" w:fill="FFFFFF"/>
      </w:pPr>
      <w:r>
        <w:rPr>
          <w:rFonts w:ascii="Times New Roman" w:hAnsi="Times New Roman" w:cs="Times New Roman"/>
          <w:sz w:val="24"/>
          <w:szCs w:val="24"/>
        </w:rPr>
        <w:t>● Advise, connect, and help navigate adult learners and neighbors to resources; Create opportunities to integrate life issues (for example, worker rights and affordable housing) into English Language Learning.  Advocate for neighborhood issues and embolden immigrant voice.  Represent CH at external meetings.  With Director, assist with occasional educational workshops.</w:t>
      </w:r>
    </w:p>
    <w:p w14:paraId="37C70DC1" w14:textId="77777777" w:rsidR="00C80D5F" w:rsidRDefault="00C80D5F" w:rsidP="00C80D5F">
      <w:pPr>
        <w:shd w:val="clear" w:color="auto" w:fill="FFFFFF"/>
      </w:pPr>
      <w:r>
        <w:rPr>
          <w:rFonts w:ascii="Times New Roman" w:hAnsi="Times New Roman" w:cs="Times New Roman"/>
          <w:sz w:val="24"/>
          <w:szCs w:val="24"/>
          <w:bdr w:val="none" w:sz="0" w:space="0" w:color="auto" w:frame="1"/>
        </w:rPr>
        <w:t>● Responsible for coordination of regular </w:t>
      </w:r>
      <w:r>
        <w:rPr>
          <w:rFonts w:ascii="Times New Roman" w:hAnsi="Times New Roman" w:cs="Times New Roman"/>
          <w:i/>
          <w:iCs/>
          <w:sz w:val="24"/>
          <w:szCs w:val="24"/>
          <w:bdr w:val="none" w:sz="0" w:space="0" w:color="auto" w:frame="1"/>
        </w:rPr>
        <w:t>(bi-weekly/monthly)</w:t>
      </w:r>
      <w:r>
        <w:rPr>
          <w:rFonts w:ascii="Times New Roman" w:hAnsi="Times New Roman" w:cs="Times New Roman"/>
          <w:sz w:val="24"/>
          <w:szCs w:val="24"/>
          <w:bdr w:val="none" w:sz="0" w:space="0" w:color="auto" w:frame="1"/>
        </w:rPr>
        <w:t> activities during the school year</w:t>
      </w:r>
      <w:r>
        <w:rPr>
          <w:rFonts w:ascii="Times New Roman" w:hAnsi="Times New Roman" w:cs="Times New Roman"/>
          <w:sz w:val="24"/>
          <w:szCs w:val="24"/>
        </w:rPr>
        <w:t xml:space="preserve"> for children and </w:t>
      </w:r>
      <w:r>
        <w:rPr>
          <w:rFonts w:ascii="Times New Roman" w:hAnsi="Times New Roman" w:cs="Times New Roman"/>
          <w:sz w:val="24"/>
          <w:szCs w:val="24"/>
          <w:bdr w:val="none" w:sz="0" w:space="0" w:color="auto" w:frame="1"/>
        </w:rPr>
        <w:t>families.</w:t>
      </w:r>
    </w:p>
    <w:p w14:paraId="6A676BB2" w14:textId="77777777" w:rsidR="00C80D5F" w:rsidRDefault="00C80D5F" w:rsidP="00C80D5F">
      <w:pPr>
        <w:shd w:val="clear" w:color="auto" w:fill="FFFFFF"/>
      </w:pPr>
      <w:r>
        <w:rPr>
          <w:rFonts w:ascii="Times New Roman" w:hAnsi="Times New Roman" w:cs="Times New Roman"/>
          <w:sz w:val="24"/>
          <w:szCs w:val="24"/>
          <w:bdr w:val="none" w:sz="0" w:space="0" w:color="auto" w:frame="1"/>
        </w:rPr>
        <w:t>● Facilitate communications strategy with social media, with attention to language access for speakers of other languages/learners who are not proficient in their first language.</w:t>
      </w:r>
    </w:p>
    <w:p w14:paraId="1C9B698D" w14:textId="77777777" w:rsidR="00C80D5F" w:rsidRDefault="00C80D5F" w:rsidP="00C80D5F">
      <w:pPr>
        <w:shd w:val="clear" w:color="auto" w:fill="FFFFFF"/>
      </w:pPr>
      <w:r>
        <w:rPr>
          <w:rFonts w:ascii="Times New Roman" w:hAnsi="Times New Roman" w:cs="Times New Roman"/>
          <w:sz w:val="24"/>
          <w:szCs w:val="24"/>
        </w:rPr>
        <w:t> </w:t>
      </w:r>
    </w:p>
    <w:p w14:paraId="112D108E" w14:textId="77777777" w:rsidR="00C80D5F" w:rsidRDefault="00C80D5F" w:rsidP="00C80D5F">
      <w:pPr>
        <w:shd w:val="clear" w:color="auto" w:fill="FFFFFF"/>
      </w:pPr>
      <w:r>
        <w:rPr>
          <w:rFonts w:ascii="Times New Roman" w:hAnsi="Times New Roman" w:cs="Times New Roman"/>
          <w:b/>
          <w:bCs/>
          <w:sz w:val="24"/>
          <w:szCs w:val="24"/>
          <w:bdr w:val="none" w:sz="0" w:space="0" w:color="auto" w:frame="1"/>
        </w:rPr>
        <w:t>Salary: $50,000- $60,000 based on experience</w:t>
      </w:r>
    </w:p>
    <w:p w14:paraId="08E0D242" w14:textId="77777777" w:rsidR="00C80D5F" w:rsidRDefault="00C80D5F" w:rsidP="00C80D5F">
      <w:pPr>
        <w:shd w:val="clear" w:color="auto" w:fill="FFFFFF"/>
      </w:pPr>
      <w:r>
        <w:rPr>
          <w:rFonts w:ascii="Times New Roman" w:hAnsi="Times New Roman" w:cs="Times New Roman"/>
          <w:b/>
          <w:bCs/>
          <w:sz w:val="24"/>
          <w:szCs w:val="24"/>
          <w:bdr w:val="none" w:sz="0" w:space="0" w:color="auto" w:frame="1"/>
        </w:rPr>
        <w:t> </w:t>
      </w:r>
    </w:p>
    <w:p w14:paraId="33EEEA12" w14:textId="77777777" w:rsidR="00C80D5F" w:rsidRDefault="00C80D5F" w:rsidP="00C80D5F">
      <w:pPr>
        <w:shd w:val="clear" w:color="auto" w:fill="FFFFFF"/>
      </w:pPr>
      <w:r>
        <w:rPr>
          <w:rFonts w:ascii="Times New Roman" w:hAnsi="Times New Roman" w:cs="Times New Roman"/>
          <w:b/>
          <w:bCs/>
          <w:sz w:val="24"/>
          <w:szCs w:val="24"/>
          <w:bdr w:val="none" w:sz="0" w:space="0" w:color="auto" w:frame="1"/>
        </w:rPr>
        <w:t>The ideal candidate would have all or most of the following qualifications:</w:t>
      </w:r>
    </w:p>
    <w:p w14:paraId="6F9681F0" w14:textId="77777777" w:rsidR="00C80D5F" w:rsidRDefault="00C80D5F" w:rsidP="00C80D5F">
      <w:pPr>
        <w:shd w:val="clear" w:color="auto" w:fill="FFFFFF"/>
      </w:pPr>
      <w:r>
        <w:rPr>
          <w:rFonts w:ascii="Times New Roman" w:hAnsi="Times New Roman" w:cs="Times New Roman"/>
          <w:sz w:val="24"/>
          <w:szCs w:val="24"/>
        </w:rPr>
        <w:t xml:space="preserve">● </w:t>
      </w:r>
      <w:r>
        <w:rPr>
          <w:rFonts w:ascii="Times New Roman" w:hAnsi="Times New Roman" w:cs="Times New Roman"/>
          <w:sz w:val="24"/>
          <w:szCs w:val="24"/>
          <w:bdr w:val="none" w:sz="0" w:space="0" w:color="auto" w:frame="1"/>
        </w:rPr>
        <w:t>Demonstrate the ability and perspective to strengthen our capacity to meet our mission.  Over the next two years, outreach to Roslindale immigrants to increase the number of adult learners from our current 20-24 up to 36.</w:t>
      </w:r>
    </w:p>
    <w:p w14:paraId="7C03C660" w14:textId="77777777" w:rsidR="00C80D5F" w:rsidRDefault="00C80D5F" w:rsidP="00C80D5F">
      <w:pPr>
        <w:shd w:val="clear" w:color="auto" w:fill="FFFFFF"/>
      </w:pPr>
      <w:r>
        <w:rPr>
          <w:rFonts w:ascii="Times New Roman" w:hAnsi="Times New Roman" w:cs="Times New Roman"/>
          <w:sz w:val="24"/>
          <w:szCs w:val="24"/>
        </w:rPr>
        <w:t xml:space="preserve">● </w:t>
      </w:r>
      <w:r>
        <w:rPr>
          <w:rFonts w:ascii="Times New Roman" w:hAnsi="Times New Roman" w:cs="Times New Roman"/>
          <w:sz w:val="24"/>
          <w:szCs w:val="24"/>
          <w:bdr w:val="none" w:sz="0" w:space="0" w:color="auto" w:frame="1"/>
        </w:rPr>
        <w:t>2-5 years of experience working with English language learners, who have a variety of literacy skills.</w:t>
      </w:r>
    </w:p>
    <w:p w14:paraId="37DE4A2F" w14:textId="77777777" w:rsidR="00C80D5F" w:rsidRDefault="00C80D5F" w:rsidP="00C80D5F">
      <w:pPr>
        <w:shd w:val="clear" w:color="auto" w:fill="FFFFFF"/>
      </w:pPr>
      <w:r>
        <w:rPr>
          <w:rFonts w:ascii="Times New Roman" w:hAnsi="Times New Roman" w:cs="Times New Roman"/>
          <w:sz w:val="24"/>
          <w:szCs w:val="24"/>
        </w:rPr>
        <w:t xml:space="preserve">● </w:t>
      </w:r>
      <w:r>
        <w:rPr>
          <w:rFonts w:ascii="Times New Roman" w:hAnsi="Times New Roman" w:cs="Times New Roman"/>
          <w:sz w:val="24"/>
          <w:szCs w:val="24"/>
          <w:bdr w:val="none" w:sz="0" w:space="0" w:color="auto" w:frame="1"/>
        </w:rPr>
        <w:t>Strong record of cultural competence and cross-cultural communication skills.</w:t>
      </w:r>
    </w:p>
    <w:p w14:paraId="65D0C9E9" w14:textId="77777777" w:rsidR="00C80D5F" w:rsidRDefault="00C80D5F" w:rsidP="00C80D5F">
      <w:pPr>
        <w:shd w:val="clear" w:color="auto" w:fill="FFFFFF"/>
      </w:pPr>
      <w:r>
        <w:rPr>
          <w:rFonts w:ascii="Times New Roman" w:hAnsi="Times New Roman" w:cs="Times New Roman"/>
          <w:sz w:val="24"/>
          <w:szCs w:val="24"/>
        </w:rPr>
        <w:t xml:space="preserve">● </w:t>
      </w:r>
      <w:r>
        <w:rPr>
          <w:rFonts w:ascii="Times New Roman" w:hAnsi="Times New Roman" w:cs="Times New Roman"/>
          <w:sz w:val="24"/>
          <w:szCs w:val="24"/>
          <w:bdr w:val="none" w:sz="0" w:space="0" w:color="auto" w:frame="1"/>
        </w:rPr>
        <w:t>Highly organized and flexible.</w:t>
      </w:r>
    </w:p>
    <w:p w14:paraId="15DECB82" w14:textId="77777777" w:rsidR="00C80D5F" w:rsidRDefault="00C80D5F" w:rsidP="00C80D5F">
      <w:pPr>
        <w:shd w:val="clear" w:color="auto" w:fill="FFFFFF"/>
      </w:pPr>
      <w:r>
        <w:rPr>
          <w:rFonts w:ascii="Times New Roman" w:hAnsi="Times New Roman" w:cs="Times New Roman"/>
          <w:sz w:val="24"/>
          <w:szCs w:val="24"/>
        </w:rPr>
        <w:t xml:space="preserve">● </w:t>
      </w:r>
      <w:r>
        <w:rPr>
          <w:rFonts w:ascii="Times New Roman" w:hAnsi="Times New Roman" w:cs="Times New Roman"/>
          <w:sz w:val="24"/>
          <w:szCs w:val="24"/>
          <w:bdr w:val="none" w:sz="0" w:space="0" w:color="auto" w:frame="1"/>
        </w:rPr>
        <w:t>Experience in an immigrant, nonprofit, and/or faith-based organization.</w:t>
      </w:r>
    </w:p>
    <w:p w14:paraId="1F32083B" w14:textId="77777777" w:rsidR="00C80D5F" w:rsidRDefault="00C80D5F" w:rsidP="00C80D5F">
      <w:pPr>
        <w:shd w:val="clear" w:color="auto" w:fill="FFFFFF"/>
      </w:pPr>
      <w:r>
        <w:rPr>
          <w:rFonts w:ascii="Times New Roman" w:hAnsi="Times New Roman" w:cs="Times New Roman"/>
          <w:sz w:val="24"/>
          <w:szCs w:val="24"/>
        </w:rPr>
        <w:t> </w:t>
      </w:r>
    </w:p>
    <w:p w14:paraId="5D727648" w14:textId="77777777" w:rsidR="00C80D5F" w:rsidRDefault="00C80D5F" w:rsidP="00C80D5F">
      <w:pPr>
        <w:shd w:val="clear" w:color="auto" w:fill="FFFFFF"/>
      </w:pPr>
      <w:r>
        <w:rPr>
          <w:rFonts w:ascii="Times New Roman" w:hAnsi="Times New Roman" w:cs="Times New Roman"/>
          <w:b/>
          <w:bCs/>
          <w:sz w:val="24"/>
          <w:szCs w:val="24"/>
          <w:bdr w:val="none" w:sz="0" w:space="0" w:color="auto" w:frame="1"/>
        </w:rPr>
        <w:t>Schedule:</w:t>
      </w:r>
    </w:p>
    <w:p w14:paraId="0B308080" w14:textId="77777777" w:rsidR="00C80D5F" w:rsidRDefault="00C80D5F" w:rsidP="00C80D5F">
      <w:pPr>
        <w:shd w:val="clear" w:color="auto" w:fill="FFFFFF"/>
      </w:pPr>
      <w:r>
        <w:rPr>
          <w:rFonts w:ascii="Times New Roman" w:hAnsi="Times New Roman" w:cs="Times New Roman"/>
          <w:sz w:val="24"/>
          <w:szCs w:val="24"/>
          <w:bdr w:val="none" w:sz="0" w:space="0" w:color="auto" w:frame="1"/>
        </w:rPr>
        <w:t>Full-Time, Monday-Friday</w:t>
      </w:r>
    </w:p>
    <w:p w14:paraId="5EBE67E5" w14:textId="77777777" w:rsidR="00C80D5F" w:rsidRDefault="00C80D5F" w:rsidP="00C80D5F">
      <w:pPr>
        <w:shd w:val="clear" w:color="auto" w:fill="FFFFFF"/>
      </w:pPr>
      <w:r>
        <w:rPr>
          <w:rFonts w:ascii="Times New Roman" w:hAnsi="Times New Roman" w:cs="Times New Roman"/>
          <w:sz w:val="24"/>
          <w:szCs w:val="24"/>
        </w:rPr>
        <w:lastRenderedPageBreak/>
        <w:t> </w:t>
      </w:r>
    </w:p>
    <w:p w14:paraId="49A49B46" w14:textId="77777777" w:rsidR="00C80D5F" w:rsidRDefault="00C80D5F" w:rsidP="00C80D5F">
      <w:r>
        <w:rPr>
          <w:rFonts w:ascii="Times New Roman" w:hAnsi="Times New Roman" w:cs="Times New Roman"/>
          <w:b/>
          <w:bCs/>
          <w:sz w:val="24"/>
          <w:szCs w:val="24"/>
        </w:rPr>
        <w:t>Benefits</w:t>
      </w:r>
      <w:r>
        <w:rPr>
          <w:rFonts w:ascii="Times New Roman" w:hAnsi="Times New Roman" w:cs="Times New Roman"/>
          <w:sz w:val="24"/>
          <w:szCs w:val="24"/>
        </w:rPr>
        <w:t>:</w:t>
      </w:r>
    </w:p>
    <w:p w14:paraId="4AE5B986" w14:textId="77777777" w:rsidR="00C80D5F" w:rsidRDefault="00C80D5F" w:rsidP="00C80D5F">
      <w:r>
        <w:rPr>
          <w:rFonts w:ascii="Times New Roman" w:hAnsi="Times New Roman" w:cs="Times New Roman"/>
          <w:sz w:val="24"/>
          <w:szCs w:val="24"/>
        </w:rPr>
        <w:t>· We offer great benefits that include Medical, Dental, Vision, Life, Long/Short Term Disability, Vacation, Sick, Retirement plan, Flexible spending account, Holiday pay and much more!</w:t>
      </w:r>
    </w:p>
    <w:p w14:paraId="6A0B3580" w14:textId="77777777" w:rsidR="00C80D5F" w:rsidRDefault="00C80D5F" w:rsidP="00C80D5F">
      <w:r>
        <w:rPr>
          <w:rFonts w:ascii="Times New Roman" w:hAnsi="Times New Roman" w:cs="Times New Roman"/>
          <w:sz w:val="24"/>
          <w:szCs w:val="24"/>
        </w:rPr>
        <w:t> </w:t>
      </w:r>
    </w:p>
    <w:p w14:paraId="4B1057F3" w14:textId="77777777" w:rsidR="00C80D5F" w:rsidRDefault="00C80D5F" w:rsidP="00C80D5F">
      <w:r>
        <w:rPr>
          <w:rFonts w:ascii="Times New Roman" w:hAnsi="Times New Roman" w:cs="Times New Roman"/>
          <w:sz w:val="24"/>
          <w:szCs w:val="24"/>
        </w:rPr>
        <w:t>***Evidence of COVID-19 vaccination for all Casserly House personnel who will be present at the home. Religious and medical exemptions will be provided in accordance with applicable federal and state laws.</w:t>
      </w:r>
    </w:p>
    <w:p w14:paraId="4D0AE70F" w14:textId="77777777" w:rsidR="00C80D5F" w:rsidRDefault="00C80D5F" w:rsidP="00C80D5F">
      <w:r>
        <w:rPr>
          <w:rFonts w:ascii="Times New Roman" w:hAnsi="Times New Roman" w:cs="Times New Roman"/>
          <w:sz w:val="24"/>
          <w:szCs w:val="24"/>
        </w:rPr>
        <w:t xml:space="preserve">· We are an equal employment opportunity employer. All employment decisions are based on merit, qualifications, and competence and not influenced or affected by race, color, religion, age, gender, national origin, ancestry, marital status, military status, </w:t>
      </w:r>
      <w:proofErr w:type="gramStart"/>
      <w:r>
        <w:rPr>
          <w:rFonts w:ascii="Times New Roman" w:hAnsi="Times New Roman" w:cs="Times New Roman"/>
          <w:sz w:val="24"/>
          <w:szCs w:val="24"/>
        </w:rPr>
        <w:t>veterans</w:t>
      </w:r>
      <w:proofErr w:type="gramEnd"/>
      <w:r>
        <w:rPr>
          <w:rFonts w:ascii="Times New Roman" w:hAnsi="Times New Roman" w:cs="Times New Roman"/>
          <w:sz w:val="24"/>
          <w:szCs w:val="24"/>
        </w:rPr>
        <w:t xml:space="preserve"> status, disability, sexual orientation, gender identity or expression, or any other characteristics protected by federal, state, or local law.</w:t>
      </w:r>
    </w:p>
    <w:p w14:paraId="364F05DD" w14:textId="77777777" w:rsidR="00C80D5F" w:rsidRDefault="00C80D5F" w:rsidP="00C80D5F">
      <w:pPr>
        <w:shd w:val="clear" w:color="auto" w:fill="FFFFFF"/>
      </w:pPr>
      <w:r>
        <w:rPr>
          <w:rFonts w:ascii="Times New Roman" w:hAnsi="Times New Roman" w:cs="Times New Roman"/>
          <w:sz w:val="24"/>
          <w:szCs w:val="24"/>
          <w:bdr w:val="none" w:sz="0" w:space="0" w:color="auto" w:frame="1"/>
        </w:rPr>
        <w:t> </w:t>
      </w:r>
    </w:p>
    <w:p w14:paraId="10A0B9D8" w14:textId="77777777" w:rsidR="00C80D5F" w:rsidRDefault="00C80D5F" w:rsidP="00C80D5F">
      <w:pPr>
        <w:shd w:val="clear" w:color="auto" w:fill="FFFFFF"/>
      </w:pPr>
      <w:r>
        <w:rPr>
          <w:rFonts w:ascii="Times New Roman" w:hAnsi="Times New Roman" w:cs="Times New Roman"/>
          <w:sz w:val="24"/>
          <w:szCs w:val="24"/>
          <w:bdr w:val="none" w:sz="0" w:space="0" w:color="auto" w:frame="1"/>
        </w:rPr>
        <w:t>Roslindale, MA 02131: Reliably commute or planning to relocate before starting work (Required)</w:t>
      </w:r>
    </w:p>
    <w:p w14:paraId="01063CAF" w14:textId="77777777" w:rsidR="00C80D5F" w:rsidRDefault="00C80D5F" w:rsidP="00C80D5F">
      <w:pPr>
        <w:shd w:val="clear" w:color="auto" w:fill="FFFFFF"/>
      </w:pPr>
      <w:r>
        <w:rPr>
          <w:rFonts w:ascii="Times New Roman" w:hAnsi="Times New Roman" w:cs="Times New Roman"/>
          <w:sz w:val="24"/>
          <w:szCs w:val="24"/>
          <w:bdr w:val="none" w:sz="0" w:space="0" w:color="auto" w:frame="1"/>
        </w:rPr>
        <w:t> </w:t>
      </w:r>
    </w:p>
    <w:p w14:paraId="6752B54D" w14:textId="77777777" w:rsidR="00C80D5F" w:rsidRDefault="00C80D5F" w:rsidP="00C80D5F">
      <w:pPr>
        <w:shd w:val="clear" w:color="auto" w:fill="FFFFFF"/>
      </w:pPr>
      <w:r>
        <w:rPr>
          <w:rFonts w:ascii="Times New Roman" w:hAnsi="Times New Roman" w:cs="Times New Roman"/>
          <w:sz w:val="24"/>
          <w:szCs w:val="24"/>
          <w:bdr w:val="none" w:sz="0" w:space="0" w:color="auto" w:frame="1"/>
        </w:rPr>
        <w:t>Application Question(s):</w:t>
      </w:r>
    </w:p>
    <w:p w14:paraId="6B023FDC" w14:textId="77777777" w:rsidR="00C80D5F" w:rsidRDefault="00C80D5F" w:rsidP="00C80D5F">
      <w:pPr>
        <w:numPr>
          <w:ilvl w:val="0"/>
          <w:numId w:val="1"/>
        </w:numPr>
        <w:shd w:val="clear" w:color="auto" w:fill="FFFFFF"/>
      </w:pPr>
      <w:r>
        <w:rPr>
          <w:rFonts w:ascii="Times New Roman" w:hAnsi="Times New Roman" w:cs="Times New Roman"/>
          <w:sz w:val="24"/>
          <w:szCs w:val="24"/>
          <w:bdr w:val="none" w:sz="0" w:space="0" w:color="auto" w:frame="1"/>
        </w:rPr>
        <w:t>How many years of teaching ESOL experience do you have?</w:t>
      </w:r>
    </w:p>
    <w:p w14:paraId="5058CE03" w14:textId="77777777" w:rsidR="00C80D5F" w:rsidRDefault="00C80D5F" w:rsidP="00C80D5F">
      <w:pPr>
        <w:numPr>
          <w:ilvl w:val="0"/>
          <w:numId w:val="1"/>
        </w:numPr>
        <w:shd w:val="clear" w:color="auto" w:fill="FFFFFF"/>
      </w:pPr>
      <w:r>
        <w:rPr>
          <w:rFonts w:ascii="Times New Roman" w:hAnsi="Times New Roman" w:cs="Times New Roman"/>
          <w:sz w:val="24"/>
          <w:szCs w:val="24"/>
          <w:bdr w:val="none" w:sz="0" w:space="0" w:color="auto" w:frame="1"/>
        </w:rPr>
        <w:t>How many years of project management do you have?</w:t>
      </w:r>
    </w:p>
    <w:p w14:paraId="79E422ED" w14:textId="77777777" w:rsidR="00C80D5F" w:rsidRDefault="00C80D5F" w:rsidP="00C80D5F">
      <w:pPr>
        <w:numPr>
          <w:ilvl w:val="0"/>
          <w:numId w:val="1"/>
        </w:numPr>
        <w:shd w:val="clear" w:color="auto" w:fill="FFFFFF"/>
      </w:pPr>
      <w:r>
        <w:rPr>
          <w:rFonts w:ascii="Times New Roman" w:hAnsi="Times New Roman" w:cs="Times New Roman"/>
          <w:sz w:val="24"/>
          <w:szCs w:val="24"/>
          <w:bdr w:val="none" w:sz="0" w:space="0" w:color="auto" w:frame="1"/>
        </w:rPr>
        <w:t>What is your salary expectation for this role?</w:t>
      </w:r>
    </w:p>
    <w:p w14:paraId="401CD622" w14:textId="77777777" w:rsidR="00C80D5F" w:rsidRDefault="00C80D5F" w:rsidP="00C80D5F">
      <w:pPr>
        <w:shd w:val="clear" w:color="auto" w:fill="FFFFFF"/>
      </w:pPr>
      <w:r>
        <w:rPr>
          <w:rFonts w:ascii="Times New Roman" w:hAnsi="Times New Roman" w:cs="Times New Roman"/>
          <w:sz w:val="24"/>
          <w:szCs w:val="24"/>
          <w:bdr w:val="none" w:sz="0" w:space="0" w:color="auto" w:frame="1"/>
        </w:rPr>
        <w:t> </w:t>
      </w:r>
    </w:p>
    <w:p w14:paraId="2D4FAFE4" w14:textId="77777777" w:rsidR="00C80D5F" w:rsidRDefault="00C80D5F" w:rsidP="00C80D5F">
      <w:pPr>
        <w:shd w:val="clear" w:color="auto" w:fill="FFFFFF"/>
      </w:pPr>
      <w:r>
        <w:rPr>
          <w:rFonts w:ascii="Times New Roman" w:hAnsi="Times New Roman" w:cs="Times New Roman"/>
          <w:sz w:val="24"/>
          <w:szCs w:val="24"/>
          <w:bdr w:val="none" w:sz="0" w:space="0" w:color="auto" w:frame="1"/>
        </w:rPr>
        <w:t>Work Location: Roslindale, MA 02131</w:t>
      </w:r>
    </w:p>
    <w:p w14:paraId="651B99FD" w14:textId="77777777" w:rsidR="00C80D5F" w:rsidRDefault="00C80D5F" w:rsidP="00C80D5F">
      <w:pPr>
        <w:shd w:val="clear" w:color="auto" w:fill="FFFFFF"/>
      </w:pPr>
      <w:r>
        <w:rPr>
          <w:color w:val="242424"/>
        </w:rPr>
        <w:t> </w:t>
      </w:r>
    </w:p>
    <w:p w14:paraId="6EEF68C8" w14:textId="77777777" w:rsidR="00C80D5F" w:rsidRDefault="00C80D5F" w:rsidP="00C80D5F">
      <w:pPr>
        <w:shd w:val="clear" w:color="auto" w:fill="FFFFFF"/>
      </w:pPr>
      <w:r>
        <w:rPr>
          <w:color w:val="242424"/>
        </w:rPr>
        <w:t xml:space="preserve">Apply : On indeed </w:t>
      </w:r>
      <w:hyperlink r:id="rId5" w:history="1">
        <w:r>
          <w:rPr>
            <w:rStyle w:val="Hyperlink"/>
          </w:rPr>
          <w:t>https://www.indeed.com/job/esol-program-engagement-administrator-6bf460f21945b808</w:t>
        </w:r>
      </w:hyperlink>
    </w:p>
    <w:p w14:paraId="7193B3BE" w14:textId="77777777" w:rsidR="00C80D5F" w:rsidRDefault="00C80D5F" w:rsidP="00C80D5F">
      <w:pPr>
        <w:shd w:val="clear" w:color="auto" w:fill="FFFFFF"/>
      </w:pPr>
      <w:r>
        <w:rPr>
          <w:color w:val="242424"/>
        </w:rPr>
        <w:t xml:space="preserve">or email your resume </w:t>
      </w:r>
      <w:hyperlink r:id="rId6" w:history="1">
        <w:r>
          <w:rPr>
            <w:rStyle w:val="Hyperlink"/>
          </w:rPr>
          <w:t>HR@csjboston.org</w:t>
        </w:r>
      </w:hyperlink>
    </w:p>
    <w:p w14:paraId="2251E3BD" w14:textId="77777777" w:rsidR="00D41F28" w:rsidRDefault="00000000"/>
    <w:sectPr w:rsidR="00D41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6AF5"/>
    <w:multiLevelType w:val="multilevel"/>
    <w:tmpl w:val="F16A00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732457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5F"/>
    <w:rsid w:val="00C80D5F"/>
    <w:rsid w:val="00E02DB1"/>
    <w:rsid w:val="00FA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0B9B"/>
  <w15:chartTrackingRefBased/>
  <w15:docId w15:val="{88054CDF-FFA0-4467-8E88-99EBB08D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D5F"/>
    <w:pPr>
      <w:spacing w:after="0" w:line="240" w:lineRule="auto"/>
    </w:pPr>
    <w:rPr>
      <w:rFonts w:ascii="Calibri" w:eastAsia="Gulim" w:hAnsi="Calibri" w:cs="Calibri"/>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0D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7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sjboston.org" TargetMode="External"/><Relationship Id="rId5" Type="http://schemas.openxmlformats.org/officeDocument/2006/relationships/hyperlink" Target="https://urldefense.com/v3/__https:/www.indeed.com/job/esol-program-engagement-administrator-6bf460f21945b808__;!!Azzr!ZrLv05IHaMTX7JJIstAPaePcsPwX1pK2JrPmDTIuu9w840-ZLPbMvoGRq6TXQKXFpO_oZldXtRB7KcULFpzbRaDsxb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Ruskin, Nancy</dc:creator>
  <cp:keywords/>
  <dc:description/>
  <cp:lastModifiedBy>Ruskin, Nancy</cp:lastModifiedBy>
  <cp:revision>1</cp:revision>
  <dcterms:created xsi:type="dcterms:W3CDTF">2023-01-20T14:39:00Z</dcterms:created>
  <dcterms:modified xsi:type="dcterms:W3CDTF">2023-01-20T14:42:00Z</dcterms:modified>
</cp:coreProperties>
</file>