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4875" w:type="pc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660"/>
        <w:gridCol w:w="3870"/>
      </w:tblGrid>
      <w:tr w:rsidR="00880783" w:rsidRPr="00AA4794" w:rsidTr="001E3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660" w:type="dxa"/>
            <w:tcMar>
              <w:right w:w="288" w:type="dxa"/>
            </w:tcMar>
          </w:tcPr>
          <w:p w:rsidR="005C61E4" w:rsidRPr="00AA4794" w:rsidRDefault="00F92718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4228974" cy="46672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ison-and-yanira-958x10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262" cy="467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1E3435" w:rsidRDefault="00F92718" w:rsidP="001E3435">
            <w:pPr>
              <w:pStyle w:val="Date"/>
              <w:spacing w:before="0"/>
              <w:rPr>
                <w:sz w:val="48"/>
                <w:szCs w:val="48"/>
              </w:rPr>
            </w:pPr>
            <w:r w:rsidRPr="001E3435">
              <w:rPr>
                <w:sz w:val="48"/>
                <w:szCs w:val="48"/>
              </w:rPr>
              <w:t>7 february, 2-3 pm ET</w:t>
            </w:r>
          </w:p>
          <w:p w:rsidR="005C61E4" w:rsidRPr="00F92718" w:rsidRDefault="001E3435" w:rsidP="00F92718">
            <w:pPr>
              <w:pStyle w:val="Title"/>
              <w:jc w:val="center"/>
              <w:rPr>
                <w:sz w:val="32"/>
                <w:szCs w:val="32"/>
              </w:rPr>
            </w:pPr>
            <w:r>
              <w:rPr>
                <w:rFonts w:eastAsia="Calibri" w:cs="Calibri"/>
                <w:b/>
                <w:color w:val="000000"/>
                <w:sz w:val="32"/>
                <w:szCs w:val="32"/>
                <w:lang w:eastAsia="en-US"/>
              </w:rPr>
              <w:t xml:space="preserve">WEBINAR: </w:t>
            </w:r>
            <w:r w:rsidR="00F92718" w:rsidRPr="00F92718">
              <w:rPr>
                <w:rFonts w:eastAsia="Calibri" w:cs="Calibri"/>
                <w:b/>
                <w:color w:val="000000"/>
                <w:sz w:val="32"/>
                <w:szCs w:val="32"/>
                <w:lang w:eastAsia="en-US"/>
              </w:rPr>
              <w:t>Accessing Free Mobile Learning Apps for ESOL and Literacy</w:t>
            </w:r>
          </w:p>
          <w:p w:rsidR="003122ED" w:rsidRDefault="003122ED" w:rsidP="003122ED">
            <w:pPr>
              <w:shd w:val="clear" w:color="auto" w:fill="FFFFFF"/>
              <w:spacing w:line="276" w:lineRule="auto"/>
              <w:jc w:val="both"/>
              <w:rPr>
                <w:color w:val="auto"/>
                <w:highlight w:val="white"/>
              </w:rPr>
            </w:pPr>
          </w:p>
          <w:p w:rsidR="003122ED" w:rsidRPr="003122ED" w:rsidRDefault="00A641B9" w:rsidP="003122ED">
            <w:pPr>
              <w:shd w:val="clear" w:color="auto" w:fill="FFFFFF"/>
              <w:spacing w:line="276" w:lineRule="auto"/>
              <w:jc w:val="both"/>
              <w:rPr>
                <w:color w:val="313131"/>
              </w:rPr>
            </w:pPr>
            <w:r w:rsidRPr="00A641B9">
              <w:rPr>
                <w:color w:val="auto"/>
                <w:highlight w:val="white"/>
              </w:rPr>
              <w:t xml:space="preserve">Adult learning programs and other organizations </w:t>
            </w:r>
            <w:proofErr w:type="gramStart"/>
            <w:r w:rsidRPr="00A641B9">
              <w:rPr>
                <w:color w:val="auto"/>
                <w:highlight w:val="white"/>
              </w:rPr>
              <w:t>who</w:t>
            </w:r>
            <w:proofErr w:type="gramEnd"/>
            <w:r w:rsidRPr="00A641B9">
              <w:rPr>
                <w:color w:val="auto"/>
                <w:highlight w:val="white"/>
              </w:rPr>
              <w:t xml:space="preserve"> provide direct services to adults with limited literacy are increasingly looking to mobile learning to extend learning opportunities</w:t>
            </w:r>
            <w:r w:rsidR="003122ED">
              <w:rPr>
                <w:color w:val="auto"/>
                <w:highlight w:val="white"/>
              </w:rPr>
              <w:t xml:space="preserve">. Team </w:t>
            </w:r>
            <w:proofErr w:type="spellStart"/>
            <w:r w:rsidR="003122ED">
              <w:rPr>
                <w:color w:val="auto"/>
                <w:highlight w:val="white"/>
              </w:rPr>
              <w:t>WorldEd</w:t>
            </w:r>
            <w:proofErr w:type="spellEnd"/>
            <w:r w:rsidR="003122ED">
              <w:rPr>
                <w:color w:val="auto"/>
                <w:highlight w:val="white"/>
              </w:rPr>
              <w:t xml:space="preserve"> will provide</w:t>
            </w:r>
            <w:r w:rsidRPr="00A641B9">
              <w:rPr>
                <w:color w:val="auto"/>
                <w:highlight w:val="white"/>
              </w:rPr>
              <w:t xml:space="preserve"> support and access </w:t>
            </w:r>
            <w:r w:rsidR="003122ED">
              <w:rPr>
                <w:color w:val="auto"/>
                <w:highlight w:val="white"/>
              </w:rPr>
              <w:t>to</w:t>
            </w:r>
            <w:r w:rsidRPr="00A641B9">
              <w:rPr>
                <w:color w:val="auto"/>
                <w:highlight w:val="white"/>
              </w:rPr>
              <w:t xml:space="preserve"> synergy that comes from working with others</w:t>
            </w:r>
            <w:r w:rsidR="003122ED">
              <w:rPr>
                <w:color w:val="auto"/>
                <w:highlight w:val="white"/>
              </w:rPr>
              <w:t xml:space="preserve"> as part of the XPRIZE Communities Competition. </w:t>
            </w:r>
            <w:r w:rsidR="003122ED" w:rsidRPr="003122ED">
              <w:rPr>
                <w:color w:val="000000"/>
              </w:rPr>
              <w:t>We will discuss the purpose, requirements,</w:t>
            </w:r>
            <w:r w:rsidR="003122ED">
              <w:rPr>
                <w:color w:val="000000"/>
              </w:rPr>
              <w:t xml:space="preserve"> and strategies of</w:t>
            </w:r>
            <w:r w:rsidR="003122ED" w:rsidRPr="003122ED">
              <w:rPr>
                <w:color w:val="000000"/>
              </w:rPr>
              <w:t xml:space="preserve"> </w:t>
            </w:r>
            <w:r w:rsidR="003122ED">
              <w:rPr>
                <w:color w:val="000000"/>
              </w:rPr>
              <w:t>this</w:t>
            </w:r>
            <w:r w:rsidR="003122ED" w:rsidRPr="003122ED">
              <w:rPr>
                <w:color w:val="000000"/>
              </w:rPr>
              <w:t xml:space="preserve"> Competition for those who have joined</w:t>
            </w:r>
            <w:r w:rsidR="003122ED" w:rsidRPr="003122ED">
              <w:rPr>
                <w:b/>
                <w:color w:val="000000"/>
                <w:highlight w:val="white"/>
              </w:rPr>
              <w:t> </w:t>
            </w:r>
            <w:r w:rsidR="003122ED" w:rsidRPr="003122ED">
              <w:rPr>
                <w:color w:val="000000"/>
                <w:highlight w:val="white"/>
              </w:rPr>
              <w:t xml:space="preserve">or are thinking of joining Team </w:t>
            </w:r>
            <w:proofErr w:type="spellStart"/>
            <w:r w:rsidR="003122ED" w:rsidRPr="003122ED">
              <w:rPr>
                <w:color w:val="000000"/>
                <w:highlight w:val="white"/>
              </w:rPr>
              <w:t>WorldEd</w:t>
            </w:r>
            <w:proofErr w:type="spellEnd"/>
            <w:r w:rsidR="003122ED" w:rsidRPr="003122ED">
              <w:rPr>
                <w:color w:val="000000"/>
              </w:rPr>
              <w:t>. We’ll hear about learner recruitment strategies being planned and implemented and check in about what assistance and recruitment materials Team members would find helpful.</w:t>
            </w:r>
          </w:p>
          <w:p w:rsidR="001E3435" w:rsidRDefault="001E3435" w:rsidP="001E3435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92718" w:rsidRPr="00EC21D8" w:rsidRDefault="00F92718" w:rsidP="001E3435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C21D8">
              <w:rPr>
                <w:rFonts w:asciiTheme="majorHAnsi" w:hAnsiTheme="majorHAnsi"/>
                <w:b/>
                <w:sz w:val="28"/>
                <w:szCs w:val="28"/>
              </w:rPr>
              <w:t xml:space="preserve">Register </w:t>
            </w:r>
            <w:hyperlink r:id="rId9" w:history="1">
              <w:r w:rsidRPr="00F92718">
                <w:rPr>
                  <w:rStyle w:val="Hyperlink"/>
                  <w:rFonts w:asciiTheme="majorHAnsi" w:hAnsiTheme="majorHAnsi"/>
                  <w:b/>
                  <w:color w:val="4B651C" w:themeColor="accent2" w:themeShade="80"/>
                  <w:sz w:val="28"/>
                  <w:szCs w:val="28"/>
                </w:rPr>
                <w:t>HERE</w:t>
              </w:r>
            </w:hyperlink>
            <w:r w:rsidRPr="00EC21D8">
              <w:rPr>
                <w:rFonts w:asciiTheme="majorHAnsi" w:hAnsiTheme="majorHAnsi"/>
                <w:b/>
                <w:sz w:val="28"/>
                <w:szCs w:val="28"/>
              </w:rPr>
              <w:t xml:space="preserve"> for the webinar.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870" w:type="dxa"/>
          </w:tcPr>
          <w:p w:rsidR="005C61E4" w:rsidRPr="001E3435" w:rsidRDefault="001E3435" w:rsidP="005C61E4">
            <w:pPr>
              <w:pStyle w:val="Heading2"/>
              <w:outlineLvl w:val="1"/>
              <w:rPr>
                <w:color w:val="F2ACC8" w:themeColor="accent1" w:themeTint="66"/>
                <w:sz w:val="24"/>
                <w:szCs w:val="24"/>
              </w:rPr>
            </w:pPr>
            <w:r w:rsidRPr="001E3435">
              <w:rPr>
                <w:rFonts w:eastAsia="Calibri" w:cs="Calibri"/>
                <w:b/>
                <w:color w:val="F2ACC8" w:themeColor="accent1" w:themeTint="66"/>
                <w:sz w:val="24"/>
                <w:szCs w:val="24"/>
                <w:lang w:eastAsia="en-US"/>
              </w:rPr>
              <w:t>Join this webinar to learn more about this unique</w:t>
            </w:r>
            <w:r w:rsidR="00A24CB7">
              <w:rPr>
                <w:rFonts w:eastAsia="Calibri" w:cs="Calibri"/>
                <w:b/>
                <w:color w:val="F2ACC8" w:themeColor="accent1" w:themeTint="66"/>
                <w:sz w:val="24"/>
                <w:szCs w:val="24"/>
                <w:lang w:eastAsia="en-US"/>
              </w:rPr>
              <w:t>,</w:t>
            </w:r>
            <w:r w:rsidRPr="001E3435">
              <w:rPr>
                <w:rFonts w:eastAsia="Calibri" w:cs="Calibri"/>
                <w:b/>
                <w:color w:val="F2ACC8" w:themeColor="accent1" w:themeTint="66"/>
                <w:sz w:val="24"/>
                <w:szCs w:val="24"/>
                <w:lang w:eastAsia="en-US"/>
              </w:rPr>
              <w:t xml:space="preserve"> time-limited opportunity.</w:t>
            </w:r>
          </w:p>
          <w:p w:rsidR="005C61E4" w:rsidRPr="00AA4794" w:rsidRDefault="002A3AE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83356D56FA44EF0BE47A29727137FC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641B9" w:rsidRDefault="00F92718" w:rsidP="005C61E4">
            <w:pPr>
              <w:pStyle w:val="Heading2"/>
              <w:outlineLvl w:val="1"/>
              <w:rPr>
                <w:rFonts w:cstheme="majorHAnsi"/>
              </w:rPr>
            </w:pPr>
            <w:r w:rsidRPr="00A641B9">
              <w:rPr>
                <w:rFonts w:cstheme="majorHAnsi"/>
                <w:sz w:val="22"/>
                <w:szCs w:val="22"/>
              </w:rPr>
              <w:t>The Adult Literacy XPRIZE Communities Competition aims to “</w:t>
            </w:r>
            <w:r w:rsidR="00A641B9">
              <w:rPr>
                <w:rFonts w:cstheme="majorHAnsi"/>
                <w:sz w:val="22"/>
                <w:szCs w:val="22"/>
              </w:rPr>
              <w:t>put</w:t>
            </w:r>
            <w:r w:rsidRPr="00A641B9">
              <w:rPr>
                <w:rFonts w:cstheme="majorHAnsi"/>
                <w:sz w:val="22"/>
                <w:szCs w:val="22"/>
              </w:rPr>
              <w:t xml:space="preserve"> free learning tools in the hands of those who need them the most, so learning can happen anytime, anywhere.” </w:t>
            </w:r>
            <w:r w:rsidR="00A641B9" w:rsidRPr="00A641B9">
              <w:rPr>
                <w:rFonts w:cstheme="majorHAnsi"/>
                <w:sz w:val="22"/>
                <w:szCs w:val="22"/>
              </w:rPr>
              <w:t>They</w:t>
            </w:r>
            <w:r w:rsidRPr="00A641B9">
              <w:rPr>
                <w:rFonts w:cstheme="majorHAnsi"/>
                <w:sz w:val="22"/>
                <w:szCs w:val="22"/>
              </w:rPr>
              <w:t xml:space="preserve"> will </w:t>
            </w:r>
            <w:r w:rsidR="00A641B9">
              <w:rPr>
                <w:rFonts w:cstheme="majorHAnsi"/>
                <w:sz w:val="22"/>
                <w:szCs w:val="22"/>
              </w:rPr>
              <w:t xml:space="preserve">provide </w:t>
            </w:r>
            <w:hyperlink r:id="rId10" w:history="1">
              <w:r w:rsidRPr="001E3435">
                <w:rPr>
                  <w:rStyle w:val="Hyperlink"/>
                  <w:rFonts w:cstheme="majorHAnsi"/>
                  <w:bCs w:val="0"/>
                  <w:color w:val="F2ACC8" w:themeColor="accent1" w:themeTint="66"/>
                  <w:sz w:val="22"/>
                  <w:szCs w:val="22"/>
                </w:rPr>
                <w:t>apps</w:t>
              </w:r>
            </w:hyperlink>
            <w:r w:rsidRPr="001E3435">
              <w:rPr>
                <w:rFonts w:cstheme="majorHAnsi"/>
                <w:color w:val="D60093"/>
                <w:sz w:val="22"/>
                <w:szCs w:val="22"/>
              </w:rPr>
              <w:t xml:space="preserve"> </w:t>
            </w:r>
            <w:r w:rsidR="00A641B9" w:rsidRPr="00A641B9">
              <w:rPr>
                <w:rFonts w:cstheme="majorHAnsi"/>
                <w:sz w:val="22"/>
                <w:szCs w:val="22"/>
              </w:rPr>
              <w:t>designed for native English-speakers</w:t>
            </w:r>
            <w:r w:rsidRPr="00A641B9">
              <w:rPr>
                <w:rFonts w:cstheme="majorHAnsi"/>
                <w:sz w:val="22"/>
                <w:szCs w:val="22"/>
              </w:rPr>
              <w:t xml:space="preserve"> and English language learner</w:t>
            </w:r>
            <w:r w:rsidR="00A641B9" w:rsidRPr="00A641B9">
              <w:rPr>
                <w:rFonts w:cstheme="majorHAnsi"/>
                <w:sz w:val="22"/>
                <w:szCs w:val="22"/>
              </w:rPr>
              <w:t xml:space="preserve"> </w:t>
            </w:r>
            <w:r w:rsidRPr="00A641B9">
              <w:rPr>
                <w:rFonts w:cstheme="majorHAnsi"/>
                <w:sz w:val="22"/>
                <w:szCs w:val="22"/>
              </w:rPr>
              <w:t>adults</w:t>
            </w:r>
            <w:r w:rsidR="00A641B9" w:rsidRPr="00A641B9">
              <w:rPr>
                <w:rFonts w:cstheme="majorHAnsi"/>
                <w:sz w:val="22"/>
                <w:szCs w:val="22"/>
              </w:rPr>
              <w:t>.</w:t>
            </w:r>
            <w:r w:rsidRPr="00F92718">
              <w:rPr>
                <w:rFonts w:cstheme="majorHAnsi"/>
              </w:rPr>
              <w:t xml:space="preserve"> </w:t>
            </w:r>
          </w:p>
          <w:p w:rsidR="005C61E4" w:rsidRPr="00AA4794" w:rsidRDefault="002A3AE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189D74372054D978D1514123EE6668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1E3435" w:rsidRDefault="003122ED" w:rsidP="001E3435">
            <w:pPr>
              <w:pStyle w:val="ContactInfo"/>
              <w:spacing w:after="0" w:line="312" w:lineRule="auto"/>
              <w:rPr>
                <w:rFonts w:asciiTheme="majorHAnsi" w:hAnsiTheme="majorHAnsi"/>
                <w:b/>
              </w:rPr>
            </w:pPr>
            <w:r w:rsidRPr="003122ED">
              <w:rPr>
                <w:rFonts w:asciiTheme="majorHAnsi" w:hAnsiTheme="majorHAnsi"/>
                <w:b/>
              </w:rPr>
              <w:t>Team World Ed is a growing, virtual community of adult education providers, community partners,</w:t>
            </w:r>
            <w:r>
              <w:rPr>
                <w:rFonts w:asciiTheme="majorHAnsi" w:hAnsiTheme="majorHAnsi"/>
                <w:b/>
              </w:rPr>
              <w:t xml:space="preserve"> PD providers,</w:t>
            </w:r>
            <w:r w:rsidRPr="003122ED">
              <w:rPr>
                <w:rFonts w:asciiTheme="majorHAnsi" w:hAnsiTheme="majorHAnsi"/>
                <w:b/>
              </w:rPr>
              <w:t xml:space="preserve"> and funders in CT, MA, NH, RI, </w:t>
            </w:r>
          </w:p>
          <w:p w:rsidR="003122ED" w:rsidRDefault="003122ED" w:rsidP="00A24CB7">
            <w:pPr>
              <w:pStyle w:val="ContactInfo"/>
              <w:spacing w:after="0" w:line="312" w:lineRule="auto"/>
              <w:rPr>
                <w:rFonts w:asciiTheme="majorHAnsi" w:hAnsiTheme="majorHAnsi"/>
                <w:b/>
              </w:rPr>
            </w:pPr>
            <w:proofErr w:type="gramStart"/>
            <w:r w:rsidRPr="003122ED">
              <w:rPr>
                <w:rFonts w:asciiTheme="majorHAnsi" w:hAnsiTheme="majorHAnsi"/>
                <w:b/>
              </w:rPr>
              <w:t>TX,</w:t>
            </w:r>
            <w:proofErr w:type="gramEnd"/>
            <w:r w:rsidRPr="003122ED">
              <w:rPr>
                <w:rFonts w:asciiTheme="majorHAnsi" w:hAnsiTheme="majorHAnsi"/>
                <w:b/>
              </w:rPr>
              <w:t xml:space="preserve"> and VA. </w:t>
            </w:r>
          </w:p>
          <w:p w:rsidR="005C61E4" w:rsidRPr="001E3435" w:rsidRDefault="001E3435" w:rsidP="001E3435">
            <w:pPr>
              <w:pStyle w:val="ContactInfo"/>
              <w:spacing w:after="0" w:line="312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C0525"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00F2AEDC" wp14:editId="792ADC73">
                  <wp:simplePos x="0" y="0"/>
                  <wp:positionH relativeFrom="margin">
                    <wp:posOffset>571500</wp:posOffset>
                  </wp:positionH>
                  <wp:positionV relativeFrom="paragraph">
                    <wp:posOffset>662940</wp:posOffset>
                  </wp:positionV>
                  <wp:extent cx="1381125" cy="758825"/>
                  <wp:effectExtent l="0" t="0" r="9525" b="3175"/>
                  <wp:wrapTight wrapText="bothSides">
                    <wp:wrapPolygon edited="0">
                      <wp:start x="0" y="0"/>
                      <wp:lineTo x="0" y="21148"/>
                      <wp:lineTo x="21451" y="21148"/>
                      <wp:lineTo x="2145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tech_m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2ED" w:rsidRPr="001E3435">
              <w:rPr>
                <w:rFonts w:asciiTheme="majorHAnsi" w:hAnsiTheme="majorHAnsi"/>
                <w:b/>
                <w:sz w:val="32"/>
                <w:szCs w:val="32"/>
              </w:rPr>
              <w:t>Join us!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EF" w:rsidRDefault="002A3AEF" w:rsidP="005F5D5F">
      <w:pPr>
        <w:spacing w:after="0" w:line="240" w:lineRule="auto"/>
      </w:pPr>
      <w:r>
        <w:separator/>
      </w:r>
    </w:p>
  </w:endnote>
  <w:endnote w:type="continuationSeparator" w:id="0">
    <w:p w:rsidR="002A3AEF" w:rsidRDefault="002A3AE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EF" w:rsidRDefault="002A3AEF" w:rsidP="005F5D5F">
      <w:pPr>
        <w:spacing w:after="0" w:line="240" w:lineRule="auto"/>
      </w:pPr>
      <w:r>
        <w:separator/>
      </w:r>
    </w:p>
  </w:footnote>
  <w:footnote w:type="continuationSeparator" w:id="0">
    <w:p w:rsidR="002A3AEF" w:rsidRDefault="002A3AE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8"/>
    <w:rsid w:val="000168C0"/>
    <w:rsid w:val="000427C6"/>
    <w:rsid w:val="00076F31"/>
    <w:rsid w:val="000B4C91"/>
    <w:rsid w:val="00171CDD"/>
    <w:rsid w:val="00175521"/>
    <w:rsid w:val="00181FB9"/>
    <w:rsid w:val="001E3435"/>
    <w:rsid w:val="00251739"/>
    <w:rsid w:val="00261A78"/>
    <w:rsid w:val="002A3AEF"/>
    <w:rsid w:val="003122ED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058D7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24CB7"/>
    <w:rsid w:val="00A641B9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92718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languagemagazine.com/2018/07/16/adult-literacy-xprize-down-to-five-finali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.webex.com/mw3300/mywebex/default.do?nomenu=true&amp;siteurl=jsi&amp;service=6&amp;rnd=0.1025109646545288&amp;main_url=https%3A%2F%2Fjsi.webex.com%2Fec3300%2Feventcenter%2Fevent%2FeventAction.do%3FtheAction%3Ddetail%26%26%26EMK%3D4832534b00000004aeaf94ce553516170507c79f13cabf79285653310f4401e8a2ec1320a1502b3a%26siteurl%3Djsi%26confViewID%3D115932606779914569%26encryptTicket%3DSDJTSwAAAATrsHBlZRAn6T1CxlrVTfGVfFjvEWhYJiWkpXU0fWzKbg2%2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j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356D56FA44EF0BE47A2972713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DD05-5DEB-4AF6-8532-1AD4B0F4161E}"/>
      </w:docPartPr>
      <w:docPartBody>
        <w:p w:rsidR="00ED127F" w:rsidRDefault="006C1519">
          <w:pPr>
            <w:pStyle w:val="183356D56FA44EF0BE47A29727137FCD"/>
          </w:pPr>
          <w:r w:rsidRPr="00AA4794">
            <w:t>────</w:t>
          </w:r>
        </w:p>
      </w:docPartBody>
    </w:docPart>
    <w:docPart>
      <w:docPartPr>
        <w:name w:val="0189D74372054D978D1514123EE6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37D4-0573-444A-8519-ACA743362C0D}"/>
      </w:docPartPr>
      <w:docPartBody>
        <w:p w:rsidR="00ED127F" w:rsidRDefault="006C1519">
          <w:pPr>
            <w:pStyle w:val="0189D74372054D978D1514123EE6668A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7F"/>
    <w:rsid w:val="006C1519"/>
    <w:rsid w:val="00E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FCFDA81EA4FD7BD2A643F467C1EA3">
    <w:name w:val="08AFCFDA81EA4FD7BD2A643F467C1EA3"/>
  </w:style>
  <w:style w:type="paragraph" w:customStyle="1" w:styleId="968F52C12A854BA586C8FC3B0F72EF7A">
    <w:name w:val="968F52C12A854BA586C8FC3B0F72EF7A"/>
  </w:style>
  <w:style w:type="paragraph" w:customStyle="1" w:styleId="C4B2A43170B4473F8276A43F4B6F9CAE">
    <w:name w:val="C4B2A43170B4473F8276A43F4B6F9CAE"/>
  </w:style>
  <w:style w:type="paragraph" w:customStyle="1" w:styleId="A99EA1C1F1C4478F85DDE3F1C32F9FA3">
    <w:name w:val="A99EA1C1F1C4478F85DDE3F1C32F9FA3"/>
  </w:style>
  <w:style w:type="paragraph" w:customStyle="1" w:styleId="4D9409FA04694D63BA2C8AB137F6BA5A">
    <w:name w:val="4D9409FA04694D63BA2C8AB137F6BA5A"/>
  </w:style>
  <w:style w:type="paragraph" w:customStyle="1" w:styleId="183356D56FA44EF0BE47A29727137FCD">
    <w:name w:val="183356D56FA44EF0BE47A29727137FCD"/>
  </w:style>
  <w:style w:type="paragraph" w:customStyle="1" w:styleId="30639BC8BD1E456DA1A43408F9612071">
    <w:name w:val="30639BC8BD1E456DA1A43408F9612071"/>
  </w:style>
  <w:style w:type="paragraph" w:customStyle="1" w:styleId="406353C5496841B5A410950D5820E4CF">
    <w:name w:val="406353C5496841B5A410950D5820E4CF"/>
  </w:style>
  <w:style w:type="paragraph" w:customStyle="1" w:styleId="97277805BFBE4878A2D360266D60457C">
    <w:name w:val="97277805BFBE4878A2D360266D60457C"/>
  </w:style>
  <w:style w:type="paragraph" w:customStyle="1" w:styleId="0189D74372054D978D1514123EE6668A">
    <w:name w:val="0189D74372054D978D1514123EE6668A"/>
  </w:style>
  <w:style w:type="paragraph" w:customStyle="1" w:styleId="6D1C69F1C7B44F9C9CBC5F3DAB61F168">
    <w:name w:val="6D1C69F1C7B44F9C9CBC5F3DAB61F168"/>
  </w:style>
  <w:style w:type="paragraph" w:customStyle="1" w:styleId="FFA99611C6D943E580DA1E7D2A2F9DE2">
    <w:name w:val="FFA99611C6D943E580DA1E7D2A2F9DE2"/>
  </w:style>
  <w:style w:type="paragraph" w:customStyle="1" w:styleId="DE6A24CF6F294F5B8E0DE238A6D77F08">
    <w:name w:val="DE6A24CF6F294F5B8E0DE238A6D77F08"/>
  </w:style>
  <w:style w:type="paragraph" w:customStyle="1" w:styleId="8DF396140D1447BB93CEF67B6DB655A2">
    <w:name w:val="8DF396140D1447BB93CEF67B6DB655A2"/>
  </w:style>
  <w:style w:type="paragraph" w:customStyle="1" w:styleId="555A1393BC7C4F1996BEC4998557B2BA">
    <w:name w:val="555A1393BC7C4F1996BEC4998557B2BA"/>
  </w:style>
  <w:style w:type="paragraph" w:customStyle="1" w:styleId="AB5891E802C14D5D80F3C2720DF21F86">
    <w:name w:val="AB5891E802C14D5D80F3C2720DF21F86"/>
  </w:style>
  <w:style w:type="paragraph" w:customStyle="1" w:styleId="427A14C087C84C5485F2109DADAA0DCD">
    <w:name w:val="427A14C087C84C5485F2109DADAA0DCD"/>
  </w:style>
  <w:style w:type="paragraph" w:customStyle="1" w:styleId="397CC9FAA11C45FE913E211DF91899D2">
    <w:name w:val="397CC9FAA11C45FE913E211DF9189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FCFDA81EA4FD7BD2A643F467C1EA3">
    <w:name w:val="08AFCFDA81EA4FD7BD2A643F467C1EA3"/>
  </w:style>
  <w:style w:type="paragraph" w:customStyle="1" w:styleId="968F52C12A854BA586C8FC3B0F72EF7A">
    <w:name w:val="968F52C12A854BA586C8FC3B0F72EF7A"/>
  </w:style>
  <w:style w:type="paragraph" w:customStyle="1" w:styleId="C4B2A43170B4473F8276A43F4B6F9CAE">
    <w:name w:val="C4B2A43170B4473F8276A43F4B6F9CAE"/>
  </w:style>
  <w:style w:type="paragraph" w:customStyle="1" w:styleId="A99EA1C1F1C4478F85DDE3F1C32F9FA3">
    <w:name w:val="A99EA1C1F1C4478F85DDE3F1C32F9FA3"/>
  </w:style>
  <w:style w:type="paragraph" w:customStyle="1" w:styleId="4D9409FA04694D63BA2C8AB137F6BA5A">
    <w:name w:val="4D9409FA04694D63BA2C8AB137F6BA5A"/>
  </w:style>
  <w:style w:type="paragraph" w:customStyle="1" w:styleId="183356D56FA44EF0BE47A29727137FCD">
    <w:name w:val="183356D56FA44EF0BE47A29727137FCD"/>
  </w:style>
  <w:style w:type="paragraph" w:customStyle="1" w:styleId="30639BC8BD1E456DA1A43408F9612071">
    <w:name w:val="30639BC8BD1E456DA1A43408F9612071"/>
  </w:style>
  <w:style w:type="paragraph" w:customStyle="1" w:styleId="406353C5496841B5A410950D5820E4CF">
    <w:name w:val="406353C5496841B5A410950D5820E4CF"/>
  </w:style>
  <w:style w:type="paragraph" w:customStyle="1" w:styleId="97277805BFBE4878A2D360266D60457C">
    <w:name w:val="97277805BFBE4878A2D360266D60457C"/>
  </w:style>
  <w:style w:type="paragraph" w:customStyle="1" w:styleId="0189D74372054D978D1514123EE6668A">
    <w:name w:val="0189D74372054D978D1514123EE6668A"/>
  </w:style>
  <w:style w:type="paragraph" w:customStyle="1" w:styleId="6D1C69F1C7B44F9C9CBC5F3DAB61F168">
    <w:name w:val="6D1C69F1C7B44F9C9CBC5F3DAB61F168"/>
  </w:style>
  <w:style w:type="paragraph" w:customStyle="1" w:styleId="FFA99611C6D943E580DA1E7D2A2F9DE2">
    <w:name w:val="FFA99611C6D943E580DA1E7D2A2F9DE2"/>
  </w:style>
  <w:style w:type="paragraph" w:customStyle="1" w:styleId="DE6A24CF6F294F5B8E0DE238A6D77F08">
    <w:name w:val="DE6A24CF6F294F5B8E0DE238A6D77F08"/>
  </w:style>
  <w:style w:type="paragraph" w:customStyle="1" w:styleId="8DF396140D1447BB93CEF67B6DB655A2">
    <w:name w:val="8DF396140D1447BB93CEF67B6DB655A2"/>
  </w:style>
  <w:style w:type="paragraph" w:customStyle="1" w:styleId="555A1393BC7C4F1996BEC4998557B2BA">
    <w:name w:val="555A1393BC7C4F1996BEC4998557B2BA"/>
  </w:style>
  <w:style w:type="paragraph" w:customStyle="1" w:styleId="AB5891E802C14D5D80F3C2720DF21F86">
    <w:name w:val="AB5891E802C14D5D80F3C2720DF21F86"/>
  </w:style>
  <w:style w:type="paragraph" w:customStyle="1" w:styleId="427A14C087C84C5485F2109DADAA0DCD">
    <w:name w:val="427A14C087C84C5485F2109DADAA0DCD"/>
  </w:style>
  <w:style w:type="paragraph" w:customStyle="1" w:styleId="397CC9FAA11C45FE913E211DF91899D2">
    <w:name w:val="397CC9FAA11C45FE913E211DF9189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 Kallenbach</dc:creator>
  <cp:lastModifiedBy>Luanne Teller</cp:lastModifiedBy>
  <cp:revision>2</cp:revision>
  <dcterms:created xsi:type="dcterms:W3CDTF">2019-01-09T21:28:00Z</dcterms:created>
  <dcterms:modified xsi:type="dcterms:W3CDTF">2019-01-09T21:28:00Z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