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E4" w:rsidRDefault="00CD6378" w:rsidP="00D835E4">
      <w:pPr>
        <w:jc w:val="center"/>
      </w:pPr>
      <w:r>
        <w:rPr>
          <w:noProof/>
          <w:lang w:eastAsia="en-US"/>
        </w:rPr>
        <w:drawing>
          <wp:inline distT="0" distB="0" distL="0" distR="0">
            <wp:extent cx="6286500" cy="619125"/>
            <wp:effectExtent l="0" t="0" r="0" b="9525"/>
            <wp:docPr id="1" name="Picture 1" descr="http://aaca-boston.org/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ca-boston.org/images/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86500" cy="619125"/>
                    </a:xfrm>
                    <a:prstGeom prst="rect">
                      <a:avLst/>
                    </a:prstGeom>
                    <a:noFill/>
                    <a:ln>
                      <a:noFill/>
                    </a:ln>
                  </pic:spPr>
                </pic:pic>
              </a:graphicData>
            </a:graphic>
          </wp:inline>
        </w:drawing>
      </w:r>
    </w:p>
    <w:p w:rsidR="00D835E4" w:rsidRPr="005D75AC" w:rsidRDefault="00D835E4" w:rsidP="00D835E4">
      <w:pPr>
        <w:rPr>
          <w:rFonts w:ascii="Arial" w:hAnsi="Arial" w:cs="Arial"/>
          <w:sz w:val="16"/>
          <w:szCs w:val="16"/>
        </w:rPr>
      </w:pPr>
      <w:r>
        <w:t xml:space="preserve">                           </w:t>
      </w:r>
      <w:smartTag w:uri="urn:schemas-microsoft-com:office:smarttags" w:element="Street">
        <w:smartTag w:uri="urn:schemas-microsoft-com:office:smarttags" w:element="address">
          <w:r>
            <w:rPr>
              <w:sz w:val="16"/>
              <w:szCs w:val="16"/>
            </w:rPr>
            <w:t>87 Tyler Street</w:t>
          </w:r>
        </w:smartTag>
      </w:smartTag>
      <w:r>
        <w:rPr>
          <w:sz w:val="16"/>
          <w:szCs w:val="16"/>
        </w:rPr>
        <w:t>, 5</w:t>
      </w:r>
      <w:r w:rsidRPr="00A36AB4">
        <w:rPr>
          <w:sz w:val="16"/>
          <w:szCs w:val="16"/>
          <w:vertAlign w:val="superscript"/>
        </w:rPr>
        <w:t>th</w:t>
      </w:r>
      <w:r>
        <w:rPr>
          <w:sz w:val="16"/>
          <w:szCs w:val="16"/>
        </w:rPr>
        <w:t xml:space="preserve"> floor, </w:t>
      </w:r>
      <w:smartTag w:uri="urn:schemas-microsoft-com:office:smarttags" w:element="place">
        <w:smartTag w:uri="urn:schemas-microsoft-com:office:smarttags" w:element="City">
          <w:r>
            <w:rPr>
              <w:sz w:val="16"/>
              <w:szCs w:val="16"/>
            </w:rPr>
            <w:t>Boston</w:t>
          </w:r>
        </w:smartTag>
        <w:r>
          <w:rPr>
            <w:sz w:val="16"/>
            <w:szCs w:val="16"/>
          </w:rPr>
          <w:t xml:space="preserve">, </w:t>
        </w:r>
        <w:smartTag w:uri="urn:schemas-microsoft-com:office:smarttags" w:element="State">
          <w:r>
            <w:rPr>
              <w:sz w:val="16"/>
              <w:szCs w:val="16"/>
            </w:rPr>
            <w:t>MA</w:t>
          </w:r>
        </w:smartTag>
        <w:r>
          <w:rPr>
            <w:sz w:val="16"/>
            <w:szCs w:val="16"/>
          </w:rPr>
          <w:t xml:space="preserve"> </w:t>
        </w:r>
        <w:smartTag w:uri="urn:schemas-microsoft-com:office:smarttags" w:element="PostalCode">
          <w:r>
            <w:rPr>
              <w:sz w:val="16"/>
              <w:szCs w:val="16"/>
            </w:rPr>
            <w:t>02111</w:t>
          </w:r>
        </w:smartTag>
      </w:smartTag>
      <w:r>
        <w:rPr>
          <w:sz w:val="16"/>
          <w:szCs w:val="16"/>
        </w:rPr>
        <w:t xml:space="preserve">   Telephone: 617-426-9492   Fax: 617-482 -2316   </w:t>
      </w:r>
      <w:hyperlink r:id="rId7" w:history="1">
        <w:r w:rsidRPr="00D146B4">
          <w:rPr>
            <w:rStyle w:val="Hyperlink"/>
            <w:sz w:val="16"/>
            <w:szCs w:val="16"/>
          </w:rPr>
          <w:t>www.aaca-boston.org</w:t>
        </w:r>
      </w:hyperlink>
      <w:r>
        <w:rPr>
          <w:sz w:val="16"/>
          <w:szCs w:val="16"/>
        </w:rPr>
        <w:t xml:space="preserve"> </w:t>
      </w:r>
    </w:p>
    <w:p w:rsidR="00D835E4" w:rsidRDefault="00D835E4" w:rsidP="00D835E4">
      <w:pPr>
        <w:ind w:left="720" w:right="1620"/>
        <w:rPr>
          <w:sz w:val="16"/>
          <w:szCs w:val="16"/>
        </w:rPr>
      </w:pPr>
      <w:r>
        <w:rPr>
          <w:sz w:val="16"/>
          <w:szCs w:val="16"/>
        </w:rPr>
        <w:t xml:space="preserve"> </w:t>
      </w:r>
    </w:p>
    <w:p w:rsidR="00915CEC" w:rsidRDefault="00915CEC" w:rsidP="00D835E4">
      <w:pPr>
        <w:ind w:left="720" w:right="1620"/>
        <w:rPr>
          <w:sz w:val="16"/>
          <w:szCs w:val="16"/>
        </w:rPr>
      </w:pPr>
    </w:p>
    <w:p w:rsidR="0084672B" w:rsidRDefault="00C82B7B" w:rsidP="00DF6FCA">
      <w:pPr>
        <w:ind w:left="720" w:right="1620"/>
        <w:jc w:val="center"/>
        <w:rPr>
          <w:rFonts w:ascii="Arial" w:eastAsia="Arial Unicode MS" w:hAnsi="Arial" w:cs="Arial"/>
          <w:b/>
          <w:sz w:val="22"/>
          <w:szCs w:val="32"/>
        </w:rPr>
      </w:pPr>
      <w:r w:rsidRPr="00DF6FCA">
        <w:rPr>
          <w:rFonts w:ascii="Arial" w:eastAsia="Arial Unicode MS" w:hAnsi="Arial" w:cs="Arial"/>
          <w:b/>
          <w:sz w:val="22"/>
          <w:szCs w:val="28"/>
        </w:rPr>
        <w:t xml:space="preserve">   </w:t>
      </w:r>
      <w:r w:rsidR="008E130A" w:rsidRPr="00DF6FCA">
        <w:rPr>
          <w:rFonts w:ascii="Arial" w:eastAsia="Arial Unicode MS" w:hAnsi="Arial" w:cs="Arial"/>
          <w:b/>
          <w:sz w:val="22"/>
          <w:szCs w:val="32"/>
        </w:rPr>
        <w:t>Job Posting</w:t>
      </w:r>
    </w:p>
    <w:p w:rsidR="00FE6DED" w:rsidRPr="00DF6FCA" w:rsidRDefault="00FE6DED" w:rsidP="00DF6FCA">
      <w:pPr>
        <w:ind w:left="720" w:right="1620"/>
        <w:jc w:val="center"/>
        <w:rPr>
          <w:rFonts w:ascii="Arial" w:eastAsia="Arial Unicode MS" w:hAnsi="Arial" w:cs="Arial"/>
          <w:b/>
          <w:sz w:val="22"/>
          <w:szCs w:val="32"/>
        </w:rPr>
      </w:pPr>
    </w:p>
    <w:p w:rsidR="00DF6FCA" w:rsidRPr="00A04D09" w:rsidRDefault="00D90644" w:rsidP="00FE6DED">
      <w:pPr>
        <w:rPr>
          <w:rFonts w:ascii="Arial" w:eastAsia="Arial Unicode MS" w:hAnsi="Arial" w:cs="Arial"/>
          <w:sz w:val="22"/>
          <w:szCs w:val="22"/>
        </w:rPr>
      </w:pPr>
      <w:r>
        <w:rPr>
          <w:rFonts w:ascii="Arial" w:eastAsia="Arial Unicode MS" w:hAnsi="Arial" w:cs="Arial"/>
          <w:b/>
          <w:sz w:val="22"/>
          <w:szCs w:val="22"/>
        </w:rPr>
        <w:t>Part</w:t>
      </w:r>
      <w:r w:rsidR="00DF6FCA" w:rsidRPr="00DF6FCA">
        <w:rPr>
          <w:rFonts w:ascii="Arial" w:eastAsia="Arial Unicode MS" w:hAnsi="Arial" w:cs="Arial"/>
          <w:b/>
          <w:sz w:val="22"/>
          <w:szCs w:val="22"/>
        </w:rPr>
        <w:t xml:space="preserve">-time Position Available: </w:t>
      </w:r>
      <w:r>
        <w:rPr>
          <w:rFonts w:ascii="Arial" w:eastAsia="Arial Unicode MS" w:hAnsi="Arial" w:cs="Arial"/>
          <w:sz w:val="22"/>
          <w:szCs w:val="22"/>
        </w:rPr>
        <w:t>Media Campaign Coordinator</w:t>
      </w:r>
    </w:p>
    <w:p w:rsidR="00DF6FCA" w:rsidRDefault="00DF6FCA" w:rsidP="00DF6FCA">
      <w:pPr>
        <w:jc w:val="both"/>
        <w:rPr>
          <w:rFonts w:ascii="Arial" w:eastAsia="Arial Unicode MS" w:hAnsi="Arial" w:cs="Arial"/>
          <w:b/>
          <w:sz w:val="22"/>
          <w:szCs w:val="22"/>
        </w:rPr>
      </w:pPr>
    </w:p>
    <w:p w:rsidR="00C93894" w:rsidRPr="00DF6FCA" w:rsidRDefault="00C93894" w:rsidP="00DF6FCA">
      <w:pPr>
        <w:jc w:val="both"/>
        <w:rPr>
          <w:rFonts w:ascii="Arial" w:eastAsia="Arial Unicode MS" w:hAnsi="Arial" w:cs="Arial"/>
          <w:b/>
          <w:sz w:val="22"/>
          <w:szCs w:val="22"/>
        </w:rPr>
      </w:pPr>
    </w:p>
    <w:p w:rsidR="0084672B" w:rsidRPr="00DF6FCA" w:rsidRDefault="0084672B" w:rsidP="00DF6FCA">
      <w:pPr>
        <w:rPr>
          <w:rFonts w:ascii="Arial" w:eastAsia="Arial Unicode MS" w:hAnsi="Arial" w:cs="Arial"/>
          <w:sz w:val="22"/>
        </w:rPr>
      </w:pPr>
      <w:r w:rsidRPr="00DF6FCA">
        <w:rPr>
          <w:rFonts w:ascii="Arial" w:eastAsia="Arial Unicode MS" w:hAnsi="Arial" w:cs="Arial"/>
          <w:b/>
          <w:sz w:val="22"/>
        </w:rPr>
        <w:t>Asian American Civic Association</w:t>
      </w:r>
      <w:r w:rsidRPr="00DF6FCA">
        <w:rPr>
          <w:rFonts w:ascii="Arial" w:eastAsia="Arial Unicode MS" w:hAnsi="Arial" w:cs="Arial"/>
          <w:sz w:val="22"/>
        </w:rPr>
        <w:t xml:space="preserve"> (AACA) provides limited English speaking and economically disadvantaged people with education, occupational training and social services enabling them to realize lasting economic self-sufficiency.</w:t>
      </w:r>
    </w:p>
    <w:p w:rsidR="001C4848" w:rsidRDefault="001C4848" w:rsidP="0084672B">
      <w:pPr>
        <w:jc w:val="both"/>
        <w:rPr>
          <w:rFonts w:ascii="Arial" w:eastAsia="Arial Unicode MS" w:hAnsi="Arial" w:cs="Arial"/>
          <w:b/>
          <w:sz w:val="22"/>
          <w:szCs w:val="22"/>
        </w:rPr>
      </w:pPr>
    </w:p>
    <w:p w:rsidR="00C93894" w:rsidRPr="00C93894" w:rsidRDefault="00C93894" w:rsidP="0084672B">
      <w:pPr>
        <w:jc w:val="both"/>
        <w:rPr>
          <w:rFonts w:ascii="Arial" w:eastAsia="Arial Unicode MS" w:hAnsi="Arial" w:cs="Arial"/>
          <w:b/>
          <w:sz w:val="12"/>
          <w:szCs w:val="12"/>
        </w:rPr>
      </w:pPr>
    </w:p>
    <w:p w:rsidR="00897069" w:rsidRPr="00DF6FCA" w:rsidRDefault="00D52319" w:rsidP="00D52319">
      <w:pPr>
        <w:rPr>
          <w:rFonts w:ascii="Arial" w:eastAsia="Arial Unicode MS" w:hAnsi="Arial" w:cs="Arial"/>
          <w:b/>
          <w:sz w:val="22"/>
          <w:szCs w:val="22"/>
        </w:rPr>
      </w:pPr>
      <w:r w:rsidRPr="00DF6FCA">
        <w:rPr>
          <w:rFonts w:ascii="Arial" w:eastAsia="Arial Unicode MS" w:hAnsi="Arial" w:cs="Arial"/>
          <w:b/>
          <w:sz w:val="22"/>
          <w:szCs w:val="22"/>
        </w:rPr>
        <w:t>Position Summary:</w:t>
      </w:r>
      <w:r w:rsidR="00897069" w:rsidRPr="00DF6FCA">
        <w:rPr>
          <w:rFonts w:ascii="Arial" w:eastAsia="Arial Unicode MS" w:hAnsi="Arial" w:cs="Arial"/>
          <w:b/>
          <w:sz w:val="22"/>
          <w:szCs w:val="22"/>
        </w:rPr>
        <w:t xml:space="preserve"> </w:t>
      </w:r>
    </w:p>
    <w:p w:rsidR="00C93894" w:rsidRDefault="00A10C5D" w:rsidP="00183B52">
      <w:pPr>
        <w:rPr>
          <w:rFonts w:ascii="Arial" w:eastAsia="Arial Unicode MS" w:hAnsi="Arial" w:cs="Arial"/>
          <w:sz w:val="22"/>
          <w:szCs w:val="22"/>
        </w:rPr>
      </w:pPr>
      <w:r>
        <w:rPr>
          <w:rFonts w:ascii="Arial" w:eastAsia="Arial Unicode MS" w:hAnsi="Arial" w:cs="Arial"/>
          <w:sz w:val="22"/>
          <w:szCs w:val="22"/>
        </w:rPr>
        <w:t>The Media Campaign Coordinator will be responsible for administering a mass media campaign (Campaign) focused around smoking cessation in the Chinatown neighborhood funded by the Asian Health Initiative (AHI) of Tufts Medical Center.  The Campaign will involve adapting existing materials to be culturally sensitive for the Chinatown community, creating new content, and developing pipelines for distribution primarily through public service announcement (PSA) channels.  The Coordinator will also work directly with selected properties throughout Chinatown to further distribute information about smoking cessation to residents.</w:t>
      </w:r>
    </w:p>
    <w:p w:rsidR="006D51DE" w:rsidRDefault="00D52319" w:rsidP="006D51DE">
      <w:pPr>
        <w:jc w:val="both"/>
        <w:rPr>
          <w:rFonts w:ascii="Arial" w:eastAsia="Arial Unicode MS" w:hAnsi="Arial" w:cs="Arial"/>
          <w:sz w:val="22"/>
          <w:szCs w:val="22"/>
        </w:rPr>
      </w:pPr>
      <w:r w:rsidRPr="00DF6FCA">
        <w:rPr>
          <w:rFonts w:ascii="Arial" w:eastAsia="Arial Unicode MS" w:hAnsi="Arial" w:cs="Arial"/>
          <w:sz w:val="22"/>
          <w:szCs w:val="22"/>
        </w:rPr>
        <w:br/>
      </w:r>
      <w:r w:rsidR="006D51DE" w:rsidRPr="00F40923">
        <w:rPr>
          <w:rFonts w:ascii="Arial" w:eastAsia="Arial Unicode MS" w:hAnsi="Arial" w:cs="Arial"/>
          <w:sz w:val="22"/>
          <w:szCs w:val="22"/>
        </w:rPr>
        <w:t>Primary Duties and Responsibilities:</w:t>
      </w:r>
    </w:p>
    <w:p w:rsidR="00183B52" w:rsidRDefault="00183B52" w:rsidP="006D51DE">
      <w:pPr>
        <w:jc w:val="both"/>
        <w:rPr>
          <w:rFonts w:ascii="Arial" w:eastAsia="Arial Unicode MS" w:hAnsi="Arial" w:cs="Arial"/>
          <w:sz w:val="22"/>
          <w:szCs w:val="22"/>
        </w:rPr>
      </w:pPr>
    </w:p>
    <w:p w:rsidR="00183B52" w:rsidRPr="00F40923" w:rsidRDefault="00183B52" w:rsidP="006D51DE">
      <w:pPr>
        <w:jc w:val="both"/>
        <w:rPr>
          <w:rFonts w:ascii="Arial" w:eastAsia="Arial Unicode MS" w:hAnsi="Arial" w:cs="Arial"/>
          <w:sz w:val="22"/>
          <w:szCs w:val="22"/>
        </w:rPr>
      </w:pPr>
      <w:r w:rsidRPr="00183B52">
        <w:rPr>
          <w:rFonts w:ascii="Arial" w:eastAsia="Arial Unicode MS" w:hAnsi="Arial" w:cs="Arial"/>
          <w:b/>
          <w:sz w:val="22"/>
          <w:szCs w:val="22"/>
        </w:rPr>
        <w:t xml:space="preserve">Responsibilities for </w:t>
      </w:r>
      <w:r w:rsidR="00A374B7">
        <w:rPr>
          <w:rFonts w:ascii="Arial" w:eastAsia="Arial Unicode MS" w:hAnsi="Arial" w:cs="Arial"/>
          <w:b/>
          <w:sz w:val="22"/>
          <w:szCs w:val="22"/>
        </w:rPr>
        <w:t>Campaign</w:t>
      </w:r>
      <w:r w:rsidRPr="00183B52">
        <w:rPr>
          <w:rFonts w:ascii="Arial" w:eastAsia="Arial Unicode MS" w:hAnsi="Arial" w:cs="Arial"/>
          <w:b/>
          <w:sz w:val="22"/>
          <w:szCs w:val="22"/>
        </w:rPr>
        <w:t>:</w:t>
      </w:r>
    </w:p>
    <w:p w:rsidR="00F40923" w:rsidRDefault="00F40923" w:rsidP="00183B52">
      <w:pPr>
        <w:jc w:val="both"/>
        <w:rPr>
          <w:rFonts w:ascii="Arial" w:eastAsia="Arial Unicode MS" w:hAnsi="Arial" w:cs="Arial"/>
          <w:sz w:val="22"/>
          <w:szCs w:val="22"/>
        </w:rPr>
      </w:pPr>
    </w:p>
    <w:p w:rsidR="00F40923" w:rsidRPr="00F40923" w:rsidRDefault="00A374B7" w:rsidP="00183B52">
      <w:pPr>
        <w:numPr>
          <w:ilvl w:val="0"/>
          <w:numId w:val="16"/>
        </w:numPr>
        <w:jc w:val="both"/>
        <w:rPr>
          <w:rFonts w:ascii="Arial" w:eastAsia="Arial Unicode MS" w:hAnsi="Arial" w:cs="Arial"/>
          <w:sz w:val="22"/>
          <w:szCs w:val="22"/>
        </w:rPr>
      </w:pPr>
      <w:r>
        <w:rPr>
          <w:rFonts w:ascii="Arial" w:eastAsia="Arial Unicode MS" w:hAnsi="Arial" w:cs="Arial"/>
          <w:sz w:val="22"/>
          <w:szCs w:val="22"/>
        </w:rPr>
        <w:t>Survey and collect existing mass media content focused on smoking cessation</w:t>
      </w:r>
    </w:p>
    <w:p w:rsidR="00F40923" w:rsidRDefault="00A374B7" w:rsidP="00183B52">
      <w:pPr>
        <w:numPr>
          <w:ilvl w:val="0"/>
          <w:numId w:val="16"/>
        </w:numPr>
        <w:jc w:val="both"/>
        <w:rPr>
          <w:rFonts w:ascii="Arial" w:eastAsia="Arial Unicode MS" w:hAnsi="Arial" w:cs="Arial"/>
          <w:sz w:val="22"/>
          <w:szCs w:val="22"/>
        </w:rPr>
      </w:pPr>
      <w:r>
        <w:rPr>
          <w:rFonts w:ascii="Arial" w:eastAsia="Arial Unicode MS" w:hAnsi="Arial" w:cs="Arial"/>
          <w:sz w:val="22"/>
          <w:szCs w:val="22"/>
        </w:rPr>
        <w:t>Negotiate content use if necessary</w:t>
      </w:r>
    </w:p>
    <w:p w:rsidR="00183B52" w:rsidRPr="00F40923" w:rsidRDefault="00A374B7" w:rsidP="00183B52">
      <w:pPr>
        <w:numPr>
          <w:ilvl w:val="0"/>
          <w:numId w:val="16"/>
        </w:numPr>
        <w:jc w:val="both"/>
        <w:rPr>
          <w:rFonts w:ascii="Arial" w:eastAsia="Arial Unicode MS" w:hAnsi="Arial" w:cs="Arial"/>
          <w:sz w:val="22"/>
          <w:szCs w:val="22"/>
        </w:rPr>
      </w:pPr>
      <w:r>
        <w:rPr>
          <w:rFonts w:ascii="Arial" w:eastAsia="Arial Unicode MS" w:hAnsi="Arial" w:cs="Arial"/>
          <w:sz w:val="22"/>
          <w:szCs w:val="22"/>
        </w:rPr>
        <w:t>Modify existing content to be culturally sensitive and impactful for the Chinatown community, including translating content</w:t>
      </w:r>
    </w:p>
    <w:p w:rsidR="00A374B7" w:rsidRDefault="00A374B7" w:rsidP="00183B52">
      <w:pPr>
        <w:numPr>
          <w:ilvl w:val="0"/>
          <w:numId w:val="16"/>
        </w:numPr>
        <w:jc w:val="both"/>
        <w:rPr>
          <w:rFonts w:ascii="Arial" w:eastAsia="Arial Unicode MS" w:hAnsi="Arial" w:cs="Arial"/>
          <w:sz w:val="22"/>
          <w:szCs w:val="22"/>
        </w:rPr>
      </w:pPr>
      <w:r>
        <w:rPr>
          <w:rFonts w:ascii="Arial" w:eastAsia="Arial Unicode MS" w:hAnsi="Arial" w:cs="Arial"/>
          <w:sz w:val="22"/>
          <w:szCs w:val="22"/>
        </w:rPr>
        <w:t>Create new content if necessary utilizing community access television studios and other nonprofit-geared service providers</w:t>
      </w:r>
    </w:p>
    <w:p w:rsidR="00A374B7" w:rsidRDefault="00A374B7" w:rsidP="00183B52">
      <w:pPr>
        <w:numPr>
          <w:ilvl w:val="0"/>
          <w:numId w:val="16"/>
        </w:numPr>
        <w:jc w:val="both"/>
        <w:rPr>
          <w:rFonts w:ascii="Arial" w:eastAsia="Arial Unicode MS" w:hAnsi="Arial" w:cs="Arial"/>
          <w:sz w:val="22"/>
          <w:szCs w:val="22"/>
        </w:rPr>
      </w:pPr>
      <w:r>
        <w:rPr>
          <w:rFonts w:ascii="Arial" w:eastAsia="Arial Unicode MS" w:hAnsi="Arial" w:cs="Arial"/>
          <w:sz w:val="22"/>
          <w:szCs w:val="22"/>
        </w:rPr>
        <w:t>Run focus groups testing out collected and created content</w:t>
      </w:r>
    </w:p>
    <w:p w:rsidR="00F40923" w:rsidRDefault="00A374B7" w:rsidP="00183B52">
      <w:pPr>
        <w:numPr>
          <w:ilvl w:val="0"/>
          <w:numId w:val="16"/>
        </w:numPr>
        <w:jc w:val="both"/>
        <w:rPr>
          <w:rFonts w:ascii="Arial" w:eastAsia="Arial Unicode MS" w:hAnsi="Arial" w:cs="Arial"/>
          <w:sz w:val="22"/>
          <w:szCs w:val="22"/>
        </w:rPr>
      </w:pPr>
      <w:r>
        <w:rPr>
          <w:rFonts w:ascii="Arial" w:eastAsia="Arial Unicode MS" w:hAnsi="Arial" w:cs="Arial"/>
          <w:sz w:val="22"/>
          <w:szCs w:val="22"/>
        </w:rPr>
        <w:t>Identify existing media channels to disseminate content, primarily of the free public service announcement and/or nonprofit discount variety</w:t>
      </w:r>
    </w:p>
    <w:p w:rsidR="00A374B7" w:rsidRPr="00F40923" w:rsidRDefault="00A374B7" w:rsidP="00183B52">
      <w:pPr>
        <w:numPr>
          <w:ilvl w:val="0"/>
          <w:numId w:val="16"/>
        </w:numPr>
        <w:jc w:val="both"/>
        <w:rPr>
          <w:rFonts w:ascii="Arial" w:eastAsia="Arial Unicode MS" w:hAnsi="Arial" w:cs="Arial"/>
          <w:sz w:val="22"/>
          <w:szCs w:val="22"/>
        </w:rPr>
      </w:pPr>
      <w:r>
        <w:rPr>
          <w:rFonts w:ascii="Arial" w:eastAsia="Arial Unicode MS" w:hAnsi="Arial" w:cs="Arial"/>
          <w:sz w:val="22"/>
          <w:szCs w:val="22"/>
        </w:rPr>
        <w:t>Create a guide for other AHI partners to refer to when pushing out media content</w:t>
      </w:r>
    </w:p>
    <w:p w:rsidR="004B58F2" w:rsidRPr="00DA0020" w:rsidRDefault="00A374B7" w:rsidP="004B58F2">
      <w:pPr>
        <w:numPr>
          <w:ilvl w:val="0"/>
          <w:numId w:val="15"/>
        </w:numPr>
        <w:rPr>
          <w:rFonts w:ascii="Arial" w:eastAsia="Arial Unicode MS" w:hAnsi="Arial" w:cs="Arial"/>
          <w:sz w:val="22"/>
          <w:szCs w:val="22"/>
        </w:rPr>
      </w:pPr>
      <w:r>
        <w:rPr>
          <w:rFonts w:ascii="Arial" w:eastAsia="Arial Unicode MS" w:hAnsi="Arial" w:cs="Arial"/>
          <w:sz w:val="22"/>
          <w:szCs w:val="22"/>
        </w:rPr>
        <w:t>Develop and maintain a website including the guide for AHI partners and all gathered and created content</w:t>
      </w:r>
    </w:p>
    <w:p w:rsidR="004B58F2" w:rsidRDefault="004B58F2" w:rsidP="004B58F2">
      <w:pPr>
        <w:ind w:left="720"/>
        <w:rPr>
          <w:rFonts w:ascii="Arial" w:eastAsia="Arial Unicode MS" w:hAnsi="Arial" w:cs="Arial"/>
          <w:sz w:val="22"/>
          <w:szCs w:val="22"/>
        </w:rPr>
      </w:pPr>
    </w:p>
    <w:p w:rsidR="00183B52" w:rsidRDefault="00183B52" w:rsidP="00183B52">
      <w:pPr>
        <w:ind w:left="720"/>
        <w:rPr>
          <w:rFonts w:ascii="Arial" w:eastAsia="Arial Unicode MS" w:hAnsi="Arial" w:cs="Arial"/>
          <w:sz w:val="22"/>
          <w:szCs w:val="22"/>
        </w:rPr>
      </w:pPr>
    </w:p>
    <w:p w:rsidR="00183B52" w:rsidRDefault="00183B52" w:rsidP="00183B52">
      <w:pPr>
        <w:rPr>
          <w:rFonts w:ascii="Arial" w:eastAsia="Arial Unicode MS" w:hAnsi="Arial" w:cs="Arial"/>
          <w:b/>
          <w:sz w:val="22"/>
          <w:szCs w:val="22"/>
        </w:rPr>
      </w:pPr>
      <w:r w:rsidRPr="00183B52">
        <w:rPr>
          <w:rFonts w:ascii="Arial" w:eastAsia="Arial Unicode MS" w:hAnsi="Arial" w:cs="Arial"/>
          <w:b/>
          <w:sz w:val="22"/>
          <w:szCs w:val="22"/>
        </w:rPr>
        <w:t>Respons</w:t>
      </w:r>
      <w:r>
        <w:rPr>
          <w:rFonts w:ascii="Arial" w:eastAsia="Arial Unicode MS" w:hAnsi="Arial" w:cs="Arial"/>
          <w:b/>
          <w:sz w:val="22"/>
          <w:szCs w:val="22"/>
        </w:rPr>
        <w:t xml:space="preserve">ibilities for </w:t>
      </w:r>
      <w:r w:rsidR="00A374B7">
        <w:rPr>
          <w:rFonts w:ascii="Arial" w:eastAsia="Arial Unicode MS" w:hAnsi="Arial" w:cs="Arial"/>
          <w:b/>
          <w:sz w:val="22"/>
          <w:szCs w:val="22"/>
        </w:rPr>
        <w:t>smoke-free areas</w:t>
      </w:r>
      <w:r>
        <w:rPr>
          <w:rFonts w:ascii="Arial" w:eastAsia="Arial Unicode MS" w:hAnsi="Arial" w:cs="Arial"/>
          <w:b/>
          <w:sz w:val="22"/>
          <w:szCs w:val="22"/>
        </w:rPr>
        <w:t>:</w:t>
      </w:r>
    </w:p>
    <w:p w:rsidR="00183B52" w:rsidRPr="00183B52" w:rsidRDefault="00183B52" w:rsidP="00183B52">
      <w:pPr>
        <w:rPr>
          <w:rFonts w:ascii="Arial" w:eastAsia="Arial Unicode MS" w:hAnsi="Arial" w:cs="Arial"/>
          <w:b/>
          <w:sz w:val="22"/>
          <w:szCs w:val="22"/>
        </w:rPr>
      </w:pPr>
    </w:p>
    <w:p w:rsidR="00BC2091" w:rsidRDefault="00BC2091" w:rsidP="00F40923">
      <w:pPr>
        <w:numPr>
          <w:ilvl w:val="0"/>
          <w:numId w:val="15"/>
        </w:numPr>
        <w:rPr>
          <w:rFonts w:ascii="Arial" w:eastAsia="Arial Unicode MS" w:hAnsi="Arial" w:cs="Arial"/>
          <w:sz w:val="22"/>
          <w:szCs w:val="22"/>
        </w:rPr>
      </w:pPr>
      <w:r>
        <w:rPr>
          <w:rFonts w:ascii="Arial" w:eastAsia="Arial Unicode MS" w:hAnsi="Arial" w:cs="Arial"/>
          <w:sz w:val="22"/>
          <w:szCs w:val="22"/>
        </w:rPr>
        <w:t>Work with AACA employer partners that maintain properties and restaurants throughout Chinatown to educate residents about smoke-free areas</w:t>
      </w:r>
    </w:p>
    <w:p w:rsidR="00F40923" w:rsidRDefault="00BC2091" w:rsidP="00F40923">
      <w:pPr>
        <w:numPr>
          <w:ilvl w:val="0"/>
          <w:numId w:val="15"/>
        </w:numPr>
        <w:rPr>
          <w:rFonts w:ascii="Arial" w:eastAsia="Arial Unicode MS" w:hAnsi="Arial" w:cs="Arial"/>
          <w:sz w:val="22"/>
          <w:szCs w:val="22"/>
        </w:rPr>
      </w:pPr>
      <w:r>
        <w:rPr>
          <w:rFonts w:ascii="Arial" w:eastAsia="Arial Unicode MS" w:hAnsi="Arial" w:cs="Arial"/>
          <w:sz w:val="22"/>
          <w:szCs w:val="22"/>
        </w:rPr>
        <w:t>Develop signage and other materials to help these partners educate patrons and residents about smoke-free areas</w:t>
      </w:r>
    </w:p>
    <w:p w:rsidR="00D52319" w:rsidRDefault="00D52319" w:rsidP="00326FDE">
      <w:pPr>
        <w:numPr>
          <w:ilvl w:val="0"/>
          <w:numId w:val="15"/>
        </w:numPr>
        <w:rPr>
          <w:rFonts w:ascii="Arial" w:eastAsia="Arial Unicode MS" w:hAnsi="Arial" w:cs="Arial"/>
          <w:sz w:val="22"/>
          <w:szCs w:val="22"/>
        </w:rPr>
      </w:pPr>
      <w:r w:rsidRPr="00DF6FCA">
        <w:rPr>
          <w:rFonts w:ascii="Arial" w:eastAsia="Arial Unicode MS" w:hAnsi="Arial" w:cs="Arial"/>
          <w:sz w:val="22"/>
          <w:szCs w:val="22"/>
        </w:rPr>
        <w:t>Maintain records, documentation, and track clients in database</w:t>
      </w:r>
      <w:r w:rsidR="00C93894">
        <w:rPr>
          <w:rFonts w:ascii="Arial" w:eastAsia="Arial Unicode MS" w:hAnsi="Arial" w:cs="Arial"/>
          <w:sz w:val="22"/>
          <w:szCs w:val="22"/>
        </w:rPr>
        <w:t>, producing regular reports on services and outcomes</w:t>
      </w:r>
    </w:p>
    <w:p w:rsidR="00D52319" w:rsidRPr="00DF6FCA" w:rsidRDefault="00D52319" w:rsidP="00D52319">
      <w:pPr>
        <w:rPr>
          <w:rFonts w:ascii="Arial" w:eastAsia="Arial Unicode MS" w:hAnsi="Arial" w:cs="Arial"/>
          <w:sz w:val="22"/>
          <w:szCs w:val="22"/>
        </w:rPr>
      </w:pPr>
    </w:p>
    <w:p w:rsidR="001C4848" w:rsidRPr="00DF6FCA" w:rsidRDefault="001C4848" w:rsidP="0084672B">
      <w:pPr>
        <w:jc w:val="both"/>
        <w:rPr>
          <w:rFonts w:ascii="Arial" w:eastAsia="Arial Unicode MS" w:hAnsi="Arial" w:cs="Arial"/>
          <w:sz w:val="22"/>
          <w:szCs w:val="22"/>
        </w:rPr>
      </w:pPr>
    </w:p>
    <w:p w:rsidR="006D51DE" w:rsidRPr="00DF6FCA" w:rsidRDefault="0084672B" w:rsidP="006D51DE">
      <w:pPr>
        <w:jc w:val="both"/>
        <w:rPr>
          <w:rFonts w:ascii="Arial" w:eastAsia="Arial Unicode MS" w:hAnsi="Arial" w:cs="Arial"/>
          <w:b/>
          <w:sz w:val="22"/>
          <w:szCs w:val="22"/>
        </w:rPr>
      </w:pPr>
      <w:r w:rsidRPr="00DF6FCA">
        <w:rPr>
          <w:rFonts w:ascii="Arial" w:eastAsia="Arial Unicode MS" w:hAnsi="Arial" w:cs="Arial"/>
          <w:b/>
          <w:sz w:val="22"/>
          <w:szCs w:val="22"/>
        </w:rPr>
        <w:t>Qualifications/Requirements:</w:t>
      </w:r>
    </w:p>
    <w:p w:rsidR="00897069" w:rsidRPr="00DF6FCA" w:rsidRDefault="00897069" w:rsidP="00897069">
      <w:pPr>
        <w:numPr>
          <w:ilvl w:val="0"/>
          <w:numId w:val="13"/>
        </w:numPr>
        <w:rPr>
          <w:rFonts w:ascii="Arial" w:eastAsia="Arial Unicode MS" w:hAnsi="Arial" w:cs="Arial"/>
          <w:sz w:val="22"/>
          <w:szCs w:val="22"/>
        </w:rPr>
      </w:pPr>
      <w:proofErr w:type="spellStart"/>
      <w:r w:rsidRPr="00DF6FCA">
        <w:rPr>
          <w:rFonts w:ascii="Arial" w:eastAsia="Arial Unicode MS" w:hAnsi="Arial" w:cs="Arial"/>
          <w:sz w:val="22"/>
          <w:szCs w:val="22"/>
        </w:rPr>
        <w:t>Bachelors</w:t>
      </w:r>
      <w:proofErr w:type="spellEnd"/>
      <w:r w:rsidRPr="00DF6FCA">
        <w:rPr>
          <w:rFonts w:ascii="Arial" w:eastAsia="Arial Unicode MS" w:hAnsi="Arial" w:cs="Arial"/>
          <w:sz w:val="22"/>
          <w:szCs w:val="22"/>
        </w:rPr>
        <w:t xml:space="preserve"> degree preferred</w:t>
      </w:r>
    </w:p>
    <w:p w:rsidR="00897069" w:rsidRPr="00DF6FCA" w:rsidRDefault="00897069" w:rsidP="00897069">
      <w:pPr>
        <w:numPr>
          <w:ilvl w:val="0"/>
          <w:numId w:val="13"/>
        </w:numPr>
        <w:rPr>
          <w:rFonts w:ascii="Arial" w:eastAsia="Arial Unicode MS" w:hAnsi="Arial" w:cs="Arial"/>
          <w:sz w:val="22"/>
          <w:szCs w:val="22"/>
        </w:rPr>
      </w:pPr>
      <w:r w:rsidRPr="00DF6FCA">
        <w:rPr>
          <w:rFonts w:ascii="Arial" w:eastAsia="Arial Unicode MS" w:hAnsi="Arial" w:cs="Arial"/>
          <w:sz w:val="22"/>
          <w:szCs w:val="22"/>
        </w:rPr>
        <w:t>Strong organizational skills with excellent attention to detail</w:t>
      </w:r>
    </w:p>
    <w:p w:rsidR="00897069" w:rsidRDefault="00897069" w:rsidP="00897069">
      <w:pPr>
        <w:numPr>
          <w:ilvl w:val="0"/>
          <w:numId w:val="13"/>
        </w:numPr>
        <w:rPr>
          <w:rFonts w:ascii="Arial" w:eastAsia="Arial Unicode MS" w:hAnsi="Arial" w:cs="Arial"/>
          <w:sz w:val="22"/>
          <w:szCs w:val="22"/>
        </w:rPr>
      </w:pPr>
      <w:r w:rsidRPr="00DF6FCA">
        <w:rPr>
          <w:rFonts w:ascii="Arial" w:eastAsia="Arial Unicode MS" w:hAnsi="Arial" w:cs="Arial"/>
          <w:sz w:val="22"/>
          <w:szCs w:val="22"/>
        </w:rPr>
        <w:lastRenderedPageBreak/>
        <w:t>Excellent communication skills, oral and</w:t>
      </w:r>
      <w:r w:rsidR="00A10C5D">
        <w:rPr>
          <w:rFonts w:ascii="Arial" w:eastAsia="Arial Unicode MS" w:hAnsi="Arial" w:cs="Arial"/>
          <w:sz w:val="22"/>
          <w:szCs w:val="22"/>
        </w:rPr>
        <w:t xml:space="preserve"> written</w:t>
      </w:r>
    </w:p>
    <w:p w:rsidR="00A10C5D" w:rsidRDefault="00A10C5D" w:rsidP="00897069">
      <w:pPr>
        <w:numPr>
          <w:ilvl w:val="0"/>
          <w:numId w:val="13"/>
        </w:numPr>
        <w:rPr>
          <w:rFonts w:ascii="Arial" w:eastAsia="Arial Unicode MS" w:hAnsi="Arial" w:cs="Arial"/>
          <w:sz w:val="22"/>
          <w:szCs w:val="22"/>
        </w:rPr>
      </w:pPr>
      <w:r>
        <w:rPr>
          <w:rFonts w:ascii="Arial" w:eastAsia="Arial Unicode MS" w:hAnsi="Arial" w:cs="Arial"/>
          <w:sz w:val="22"/>
          <w:szCs w:val="22"/>
        </w:rPr>
        <w:t>Previous experience with marketing, media campaigns, and/or mass media highly desired</w:t>
      </w:r>
    </w:p>
    <w:p w:rsidR="004C48C1" w:rsidRDefault="004C48C1" w:rsidP="00897069">
      <w:pPr>
        <w:numPr>
          <w:ilvl w:val="0"/>
          <w:numId w:val="13"/>
        </w:numPr>
        <w:rPr>
          <w:rFonts w:ascii="Arial" w:eastAsia="Arial Unicode MS" w:hAnsi="Arial" w:cs="Arial"/>
          <w:sz w:val="22"/>
          <w:szCs w:val="22"/>
        </w:rPr>
      </w:pPr>
      <w:r>
        <w:rPr>
          <w:rFonts w:ascii="Arial" w:eastAsia="Arial Unicode MS" w:hAnsi="Arial" w:cs="Arial"/>
          <w:sz w:val="22"/>
          <w:szCs w:val="22"/>
        </w:rPr>
        <w:t>Previous journalism or writing experience preferred</w:t>
      </w:r>
      <w:bookmarkStart w:id="0" w:name="_GoBack"/>
      <w:bookmarkEnd w:id="0"/>
    </w:p>
    <w:p w:rsidR="00A10C5D" w:rsidRPr="00DF6FCA" w:rsidRDefault="00A10C5D" w:rsidP="00897069">
      <w:pPr>
        <w:numPr>
          <w:ilvl w:val="0"/>
          <w:numId w:val="13"/>
        </w:numPr>
        <w:rPr>
          <w:rFonts w:ascii="Arial" w:eastAsia="Arial Unicode MS" w:hAnsi="Arial" w:cs="Arial"/>
          <w:sz w:val="22"/>
          <w:szCs w:val="22"/>
        </w:rPr>
      </w:pPr>
      <w:r>
        <w:rPr>
          <w:rFonts w:ascii="Arial" w:eastAsia="Arial Unicode MS" w:hAnsi="Arial" w:cs="Arial"/>
          <w:sz w:val="22"/>
          <w:szCs w:val="22"/>
        </w:rPr>
        <w:t>Mandarin, Cantonese, and simplified Chinese proficiency preferred</w:t>
      </w:r>
    </w:p>
    <w:p w:rsidR="00897069" w:rsidRDefault="00897069" w:rsidP="00897069">
      <w:pPr>
        <w:numPr>
          <w:ilvl w:val="0"/>
          <w:numId w:val="13"/>
        </w:numPr>
        <w:rPr>
          <w:rFonts w:ascii="Arial" w:eastAsia="Arial Unicode MS" w:hAnsi="Arial" w:cs="Arial"/>
          <w:sz w:val="22"/>
          <w:szCs w:val="22"/>
        </w:rPr>
      </w:pPr>
      <w:r w:rsidRPr="00DF6FCA">
        <w:rPr>
          <w:rFonts w:ascii="Arial" w:eastAsia="Arial Unicode MS" w:hAnsi="Arial" w:cs="Arial"/>
          <w:sz w:val="22"/>
          <w:szCs w:val="22"/>
        </w:rPr>
        <w:t>Commitment to AACA’s mission of helping limited English speaking and economically disadvantaged people gain economic self-sufficiency</w:t>
      </w:r>
    </w:p>
    <w:p w:rsidR="00897069" w:rsidRPr="00DF6FCA" w:rsidRDefault="00897069" w:rsidP="00A04D09">
      <w:pPr>
        <w:rPr>
          <w:rFonts w:ascii="Arial" w:eastAsia="Arial Unicode MS" w:hAnsi="Arial" w:cs="Arial"/>
          <w:sz w:val="22"/>
          <w:szCs w:val="22"/>
        </w:rPr>
      </w:pPr>
    </w:p>
    <w:p w:rsidR="00897069" w:rsidRPr="00DF6FCA" w:rsidRDefault="00897069" w:rsidP="00897069">
      <w:pPr>
        <w:rPr>
          <w:rFonts w:ascii="Arial" w:eastAsia="Arial Unicode MS" w:hAnsi="Arial" w:cs="Arial"/>
          <w:sz w:val="22"/>
          <w:szCs w:val="22"/>
        </w:rPr>
      </w:pPr>
      <w:r w:rsidRPr="00DF6FCA">
        <w:rPr>
          <w:rFonts w:ascii="Arial" w:eastAsia="Arial Unicode MS" w:hAnsi="Arial" w:cs="Arial"/>
          <w:sz w:val="22"/>
          <w:szCs w:val="22"/>
        </w:rPr>
        <w:t>Salary is commensurate with experience. Full benefit package included.</w:t>
      </w:r>
    </w:p>
    <w:p w:rsidR="0084672B" w:rsidRPr="00DF6FCA" w:rsidRDefault="0084672B" w:rsidP="0084672B">
      <w:pPr>
        <w:jc w:val="both"/>
        <w:rPr>
          <w:rFonts w:ascii="Arial" w:eastAsia="Arial Unicode MS" w:hAnsi="Arial" w:cs="Arial"/>
          <w:sz w:val="22"/>
          <w:szCs w:val="22"/>
        </w:rPr>
      </w:pPr>
    </w:p>
    <w:p w:rsidR="0084672B" w:rsidRDefault="0084672B" w:rsidP="0084672B">
      <w:pPr>
        <w:jc w:val="both"/>
        <w:rPr>
          <w:rFonts w:ascii="Arial" w:eastAsia="Arial Unicode MS" w:hAnsi="Arial" w:cs="Arial"/>
          <w:sz w:val="22"/>
          <w:szCs w:val="22"/>
        </w:rPr>
      </w:pPr>
      <w:r w:rsidRPr="00DF6FCA">
        <w:rPr>
          <w:rFonts w:ascii="Arial" w:eastAsia="Arial Unicode MS" w:hAnsi="Arial" w:cs="Arial"/>
          <w:b/>
          <w:sz w:val="22"/>
          <w:szCs w:val="22"/>
        </w:rPr>
        <w:t>To apply</w:t>
      </w:r>
      <w:r w:rsidRPr="00DF6FCA">
        <w:rPr>
          <w:rFonts w:ascii="Arial" w:eastAsia="Arial Unicode MS" w:hAnsi="Arial" w:cs="Arial"/>
          <w:sz w:val="22"/>
          <w:szCs w:val="22"/>
        </w:rPr>
        <w:t>, send resume and cover letter</w:t>
      </w:r>
      <w:r w:rsidR="00897069" w:rsidRPr="00DF6FCA">
        <w:rPr>
          <w:rFonts w:ascii="Arial" w:eastAsia="Arial Unicode MS" w:hAnsi="Arial" w:cs="Arial"/>
          <w:sz w:val="22"/>
          <w:szCs w:val="22"/>
        </w:rPr>
        <w:t xml:space="preserve"> indicating the title of the position </w:t>
      </w:r>
      <w:r w:rsidRPr="00DF6FCA">
        <w:rPr>
          <w:rFonts w:ascii="Arial" w:eastAsia="Arial Unicode MS" w:hAnsi="Arial" w:cs="Arial"/>
          <w:sz w:val="22"/>
          <w:szCs w:val="22"/>
        </w:rPr>
        <w:t>to:</w:t>
      </w:r>
    </w:p>
    <w:p w:rsidR="00FF2CDD" w:rsidRPr="00DF6FCA" w:rsidRDefault="00FF2CDD" w:rsidP="0084672B">
      <w:pPr>
        <w:jc w:val="both"/>
        <w:rPr>
          <w:rFonts w:ascii="Arial" w:eastAsia="Arial Unicode MS" w:hAnsi="Arial" w:cs="Arial"/>
          <w:sz w:val="22"/>
          <w:szCs w:val="22"/>
        </w:rPr>
      </w:pPr>
    </w:p>
    <w:p w:rsidR="0084672B" w:rsidRPr="00DF6FCA" w:rsidRDefault="0084672B" w:rsidP="0084672B">
      <w:pPr>
        <w:jc w:val="both"/>
        <w:rPr>
          <w:rFonts w:ascii="Arial" w:eastAsia="Arial Unicode MS" w:hAnsi="Arial" w:cs="Arial"/>
          <w:sz w:val="22"/>
          <w:szCs w:val="22"/>
        </w:rPr>
      </w:pPr>
      <w:r w:rsidRPr="00DF6FCA">
        <w:rPr>
          <w:rFonts w:ascii="Arial" w:eastAsia="Arial Unicode MS" w:hAnsi="Arial" w:cs="Arial"/>
          <w:sz w:val="22"/>
          <w:szCs w:val="22"/>
        </w:rPr>
        <w:t>HR Department</w:t>
      </w:r>
    </w:p>
    <w:p w:rsidR="0084672B" w:rsidRPr="00DF6FCA" w:rsidRDefault="0084672B" w:rsidP="0084672B">
      <w:pPr>
        <w:jc w:val="both"/>
        <w:rPr>
          <w:rFonts w:ascii="Arial" w:eastAsia="Arial Unicode MS" w:hAnsi="Arial" w:cs="Arial"/>
          <w:sz w:val="22"/>
          <w:szCs w:val="22"/>
        </w:rPr>
      </w:pPr>
      <w:r w:rsidRPr="00DF6FCA">
        <w:rPr>
          <w:rFonts w:ascii="Arial" w:eastAsia="Arial Unicode MS" w:hAnsi="Arial" w:cs="Arial"/>
          <w:sz w:val="22"/>
          <w:szCs w:val="22"/>
        </w:rPr>
        <w:t>Asian American Civic Association</w:t>
      </w:r>
    </w:p>
    <w:p w:rsidR="0084672B" w:rsidRPr="00DF6FCA" w:rsidRDefault="0084672B" w:rsidP="0084672B">
      <w:pPr>
        <w:jc w:val="both"/>
        <w:rPr>
          <w:rFonts w:ascii="Arial" w:eastAsia="Arial Unicode MS" w:hAnsi="Arial" w:cs="Arial"/>
          <w:sz w:val="22"/>
          <w:szCs w:val="22"/>
        </w:rPr>
      </w:pPr>
      <w:r w:rsidRPr="00DF6FCA">
        <w:rPr>
          <w:rFonts w:ascii="Arial" w:eastAsia="Arial Unicode MS" w:hAnsi="Arial" w:cs="Arial"/>
          <w:sz w:val="22"/>
          <w:szCs w:val="22"/>
        </w:rPr>
        <w:t>87 Tyler Street, 5</w:t>
      </w:r>
      <w:r w:rsidRPr="00DF6FCA">
        <w:rPr>
          <w:rFonts w:ascii="Arial" w:eastAsia="Arial Unicode MS" w:hAnsi="Arial" w:cs="Arial"/>
          <w:sz w:val="22"/>
          <w:szCs w:val="22"/>
          <w:vertAlign w:val="superscript"/>
        </w:rPr>
        <w:t>th</w:t>
      </w:r>
      <w:r w:rsidRPr="00DF6FCA">
        <w:rPr>
          <w:rFonts w:ascii="Arial" w:eastAsia="Arial Unicode MS" w:hAnsi="Arial" w:cs="Arial"/>
          <w:sz w:val="22"/>
          <w:szCs w:val="22"/>
        </w:rPr>
        <w:t xml:space="preserve"> floor</w:t>
      </w:r>
    </w:p>
    <w:p w:rsidR="0084672B" w:rsidRPr="00DF6FCA" w:rsidRDefault="0084672B" w:rsidP="0084672B">
      <w:pPr>
        <w:jc w:val="both"/>
        <w:rPr>
          <w:rFonts w:ascii="Arial" w:eastAsia="Arial Unicode MS" w:hAnsi="Arial" w:cs="Arial"/>
          <w:sz w:val="22"/>
          <w:szCs w:val="22"/>
        </w:rPr>
      </w:pPr>
      <w:r w:rsidRPr="00DF6FCA">
        <w:rPr>
          <w:rFonts w:ascii="Arial" w:eastAsia="Arial Unicode MS" w:hAnsi="Arial" w:cs="Arial"/>
          <w:sz w:val="22"/>
          <w:szCs w:val="22"/>
        </w:rPr>
        <w:t>Boston</w:t>
      </w:r>
      <w:r w:rsidR="0005550F" w:rsidRPr="00DF6FCA">
        <w:rPr>
          <w:rFonts w:ascii="Arial" w:eastAsia="Arial Unicode MS" w:hAnsi="Arial" w:cs="Arial"/>
          <w:sz w:val="22"/>
          <w:szCs w:val="22"/>
        </w:rPr>
        <w:t>, MA</w:t>
      </w:r>
      <w:r w:rsidRPr="00DF6FCA">
        <w:rPr>
          <w:rFonts w:ascii="Arial" w:eastAsia="Arial Unicode MS" w:hAnsi="Arial" w:cs="Arial"/>
          <w:sz w:val="22"/>
          <w:szCs w:val="22"/>
        </w:rPr>
        <w:t xml:space="preserve"> 02111</w:t>
      </w:r>
    </w:p>
    <w:p w:rsidR="0084672B" w:rsidRPr="00DF6FCA" w:rsidRDefault="0084672B" w:rsidP="0084672B">
      <w:pPr>
        <w:jc w:val="both"/>
        <w:rPr>
          <w:rFonts w:ascii="Arial" w:eastAsia="Arial Unicode MS" w:hAnsi="Arial" w:cs="Arial"/>
          <w:sz w:val="22"/>
          <w:szCs w:val="22"/>
        </w:rPr>
      </w:pPr>
      <w:r w:rsidRPr="00DF6FCA">
        <w:rPr>
          <w:rFonts w:ascii="Arial" w:eastAsia="Arial Unicode MS" w:hAnsi="Arial" w:cs="Arial"/>
          <w:sz w:val="22"/>
          <w:szCs w:val="22"/>
        </w:rPr>
        <w:t>Email:  hr@aaca-boston.org</w:t>
      </w:r>
    </w:p>
    <w:p w:rsidR="00897069" w:rsidRPr="00DF6FCA" w:rsidRDefault="00897069" w:rsidP="0084672B">
      <w:pPr>
        <w:jc w:val="both"/>
        <w:rPr>
          <w:rFonts w:ascii="Arial" w:eastAsia="Arial Unicode MS" w:hAnsi="Arial" w:cs="Arial"/>
          <w:sz w:val="22"/>
          <w:szCs w:val="22"/>
        </w:rPr>
      </w:pPr>
    </w:p>
    <w:p w:rsidR="00C82B7B" w:rsidRPr="00B64C5C" w:rsidRDefault="00C82B7B" w:rsidP="00C82B7B">
      <w:pPr>
        <w:tabs>
          <w:tab w:val="left" w:pos="2940"/>
        </w:tabs>
        <w:spacing w:after="240"/>
        <w:jc w:val="center"/>
        <w:rPr>
          <w:rFonts w:ascii="Arial" w:hAnsi="Arial" w:cs="Arial"/>
          <w:i/>
          <w:color w:val="000000"/>
        </w:rPr>
      </w:pPr>
    </w:p>
    <w:p w:rsidR="00C82B7B" w:rsidRPr="00B64C5C" w:rsidRDefault="00C82B7B" w:rsidP="00C82B7B">
      <w:pPr>
        <w:tabs>
          <w:tab w:val="left" w:pos="2940"/>
        </w:tabs>
        <w:spacing w:after="240"/>
        <w:jc w:val="center"/>
        <w:rPr>
          <w:rFonts w:ascii="Arial" w:hAnsi="Arial" w:cs="Arial"/>
          <w:i/>
          <w:color w:val="000000"/>
        </w:rPr>
      </w:pPr>
      <w:r w:rsidRPr="00B64C5C">
        <w:rPr>
          <w:rFonts w:ascii="Arial" w:hAnsi="Arial" w:cs="Arial"/>
          <w:i/>
          <w:color w:val="000000"/>
        </w:rPr>
        <w:t>Asian American Civic Association is an equal opportunity/affirmative action employer</w:t>
      </w:r>
    </w:p>
    <w:p w:rsidR="00C82B7B" w:rsidRPr="00B64C5C" w:rsidRDefault="00CD6378" w:rsidP="00C82B7B">
      <w:pPr>
        <w:tabs>
          <w:tab w:val="left" w:pos="2940"/>
        </w:tabs>
        <w:spacing w:after="240"/>
        <w:jc w:val="center"/>
        <w:rPr>
          <w:rFonts w:ascii="Arial" w:hAnsi="Arial" w:cs="Arial"/>
          <w:color w:val="000000"/>
        </w:rPr>
      </w:pPr>
      <w:r w:rsidRPr="00B64C5C">
        <w:rPr>
          <w:rFonts w:ascii="Arial" w:hAnsi="Arial" w:cs="Arial"/>
          <w:noProof/>
          <w:lang w:eastAsia="en-US"/>
        </w:rPr>
        <w:drawing>
          <wp:inline distT="0" distB="0" distL="0" distR="0">
            <wp:extent cx="400050" cy="381000"/>
            <wp:effectExtent l="0" t="0" r="0" b="0"/>
            <wp:docPr id="2" name="Picture 2" descr="a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0D418E" w:rsidRDefault="000D418E" w:rsidP="00C82B7B">
      <w:pPr>
        <w:pStyle w:val="Title"/>
      </w:pPr>
    </w:p>
    <w:sectPr w:rsidR="000D418E" w:rsidSect="002775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A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61F6348"/>
    <w:multiLevelType w:val="hybridMultilevel"/>
    <w:tmpl w:val="0E38CC48"/>
    <w:lvl w:ilvl="0" w:tplc="9D68324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DA23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4020CEA"/>
    <w:multiLevelType w:val="hybridMultilevel"/>
    <w:tmpl w:val="B5E0E8D8"/>
    <w:lvl w:ilvl="0" w:tplc="6A6ADCF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25DE1"/>
    <w:multiLevelType w:val="hybridMultilevel"/>
    <w:tmpl w:val="B16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141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9A35A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6A90F24"/>
    <w:multiLevelType w:val="hybridMultilevel"/>
    <w:tmpl w:val="1F8CB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9601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0D6708E"/>
    <w:multiLevelType w:val="hybridMultilevel"/>
    <w:tmpl w:val="B22C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03C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6AD59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BBE238A"/>
    <w:multiLevelType w:val="hybridMultilevel"/>
    <w:tmpl w:val="55F85DDA"/>
    <w:lvl w:ilvl="0" w:tplc="A2E81762">
      <w:start w:val="87"/>
      <w:numFmt w:val="bullet"/>
      <w:lvlText w:val=""/>
      <w:lvlJc w:val="left"/>
      <w:pPr>
        <w:tabs>
          <w:tab w:val="num" w:pos="720"/>
        </w:tabs>
        <w:ind w:left="720" w:hanging="36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CEA12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2BA2C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13"/>
  </w:num>
  <w:num w:numId="3">
    <w:abstractNumId w:val="11"/>
  </w:num>
  <w:num w:numId="4">
    <w:abstractNumId w:val="5"/>
  </w:num>
  <w:num w:numId="5">
    <w:abstractNumId w:val="6"/>
  </w:num>
  <w:num w:numId="6">
    <w:abstractNumId w:val="8"/>
  </w:num>
  <w:num w:numId="7">
    <w:abstractNumId w:val="0"/>
  </w:num>
  <w:num w:numId="8">
    <w:abstractNumId w:val="2"/>
  </w:num>
  <w:num w:numId="9">
    <w:abstractNumId w:val="10"/>
  </w:num>
  <w:num w:numId="10">
    <w:abstractNumId w:val="12"/>
  </w:num>
  <w:num w:numId="11">
    <w:abstractNumId w:val="1"/>
  </w:num>
  <w:num w:numId="12">
    <w:abstractNumId w:val="1"/>
  </w:num>
  <w:num w:numId="13">
    <w:abstractNumId w:val="9"/>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4E"/>
    <w:rsid w:val="0005550F"/>
    <w:rsid w:val="00084A9C"/>
    <w:rsid w:val="000D418E"/>
    <w:rsid w:val="00146425"/>
    <w:rsid w:val="00183B52"/>
    <w:rsid w:val="001C4848"/>
    <w:rsid w:val="00277536"/>
    <w:rsid w:val="00324211"/>
    <w:rsid w:val="00326FDE"/>
    <w:rsid w:val="003A3A77"/>
    <w:rsid w:val="003A7D1B"/>
    <w:rsid w:val="003F545D"/>
    <w:rsid w:val="004B58F2"/>
    <w:rsid w:val="004C48C1"/>
    <w:rsid w:val="005F794F"/>
    <w:rsid w:val="006C178E"/>
    <w:rsid w:val="006D0B1F"/>
    <w:rsid w:val="006D51DE"/>
    <w:rsid w:val="006F414E"/>
    <w:rsid w:val="007412DB"/>
    <w:rsid w:val="0076500F"/>
    <w:rsid w:val="00770CA4"/>
    <w:rsid w:val="007C439B"/>
    <w:rsid w:val="0084672B"/>
    <w:rsid w:val="00873891"/>
    <w:rsid w:val="00897069"/>
    <w:rsid w:val="008D0BA2"/>
    <w:rsid w:val="008E130A"/>
    <w:rsid w:val="00915CEC"/>
    <w:rsid w:val="00964E2C"/>
    <w:rsid w:val="00A04D09"/>
    <w:rsid w:val="00A062D8"/>
    <w:rsid w:val="00A10C5D"/>
    <w:rsid w:val="00A374B7"/>
    <w:rsid w:val="00AD4D54"/>
    <w:rsid w:val="00B27011"/>
    <w:rsid w:val="00B64C5C"/>
    <w:rsid w:val="00BC2091"/>
    <w:rsid w:val="00BD1A1A"/>
    <w:rsid w:val="00C443C6"/>
    <w:rsid w:val="00C45D3A"/>
    <w:rsid w:val="00C82B7B"/>
    <w:rsid w:val="00C93894"/>
    <w:rsid w:val="00CD6378"/>
    <w:rsid w:val="00D1040F"/>
    <w:rsid w:val="00D52319"/>
    <w:rsid w:val="00D76E70"/>
    <w:rsid w:val="00D835E4"/>
    <w:rsid w:val="00D90644"/>
    <w:rsid w:val="00DA0020"/>
    <w:rsid w:val="00DF6FCA"/>
    <w:rsid w:val="00E44900"/>
    <w:rsid w:val="00E64326"/>
    <w:rsid w:val="00EF7968"/>
    <w:rsid w:val="00F40923"/>
    <w:rsid w:val="00FB0C5C"/>
    <w:rsid w:val="00FC79EC"/>
    <w:rsid w:val="00FE0CAE"/>
    <w:rsid w:val="00FE6DED"/>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E3EDD3E-5897-4365-BDDD-DA5FFBF9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rPr>
      <w:b/>
      <w:sz w:val="32"/>
      <w:u w:val="single"/>
    </w:rPr>
  </w:style>
  <w:style w:type="character" w:styleId="Hyperlink">
    <w:name w:val="Hyperlink"/>
    <w:rPr>
      <w:color w:val="0000FF"/>
      <w:u w:val="single"/>
    </w:rPr>
  </w:style>
  <w:style w:type="paragraph" w:styleId="BalloonText">
    <w:name w:val="Balloon Text"/>
    <w:basedOn w:val="Normal"/>
    <w:semiHidden/>
    <w:rsid w:val="00D76E70"/>
    <w:rPr>
      <w:rFonts w:ascii="Tahoma" w:hAnsi="Tahoma" w:cs="Tahoma"/>
      <w:sz w:val="16"/>
      <w:szCs w:val="16"/>
    </w:rPr>
  </w:style>
  <w:style w:type="paragraph" w:customStyle="1" w:styleId="p3">
    <w:name w:val="p3"/>
    <w:basedOn w:val="Normal"/>
    <w:rsid w:val="00D52319"/>
    <w:pPr>
      <w:tabs>
        <w:tab w:val="left" w:pos="980"/>
      </w:tabs>
      <w:overflowPunct w:val="0"/>
      <w:autoSpaceDE w:val="0"/>
      <w:autoSpaceDN w:val="0"/>
      <w:adjustRightInd w:val="0"/>
      <w:spacing w:line="240" w:lineRule="atLeast"/>
      <w:ind w:left="4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8003">
      <w:bodyDiv w:val="1"/>
      <w:marLeft w:val="0"/>
      <w:marRight w:val="0"/>
      <w:marTop w:val="0"/>
      <w:marBottom w:val="0"/>
      <w:divBdr>
        <w:top w:val="none" w:sz="0" w:space="0" w:color="auto"/>
        <w:left w:val="none" w:sz="0" w:space="0" w:color="auto"/>
        <w:bottom w:val="none" w:sz="0" w:space="0" w:color="auto"/>
        <w:right w:val="none" w:sz="0" w:space="0" w:color="auto"/>
      </w:divBdr>
    </w:div>
    <w:div w:id="7237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aca-bos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aca-boston.org/images/logo.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ABE Teacher</vt:lpstr>
    </vt:vector>
  </TitlesOfParts>
  <Company>Asian American Civic Assoc.</Company>
  <LinksUpToDate>false</LinksUpToDate>
  <CharactersWithSpaces>3234</CharactersWithSpaces>
  <SharedDoc>false</SharedDoc>
  <HLinks>
    <vt:vector size="12" baseType="variant">
      <vt:variant>
        <vt:i4>7929970</vt:i4>
      </vt:variant>
      <vt:variant>
        <vt:i4>3</vt:i4>
      </vt:variant>
      <vt:variant>
        <vt:i4>0</vt:i4>
      </vt:variant>
      <vt:variant>
        <vt:i4>5</vt:i4>
      </vt:variant>
      <vt:variant>
        <vt:lpwstr>http://www.aaca-boston.org/</vt:lpwstr>
      </vt:variant>
      <vt:variant>
        <vt:lpwstr/>
      </vt:variant>
      <vt:variant>
        <vt:i4>3538984</vt:i4>
      </vt:variant>
      <vt:variant>
        <vt:i4>2126</vt:i4>
      </vt:variant>
      <vt:variant>
        <vt:i4>1025</vt:i4>
      </vt:variant>
      <vt:variant>
        <vt:i4>1</vt:i4>
      </vt:variant>
      <vt:variant>
        <vt:lpwstr>http://aaca-boston.org/images/logo.jpg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Teacher</dc:title>
  <dc:subject/>
  <dc:creator>Computer Lab</dc:creator>
  <cp:keywords/>
  <cp:lastModifiedBy>Edward Hsieh</cp:lastModifiedBy>
  <cp:revision>2</cp:revision>
  <cp:lastPrinted>2017-11-03T15:29:00Z</cp:lastPrinted>
  <dcterms:created xsi:type="dcterms:W3CDTF">2020-01-29T20:50:00Z</dcterms:created>
  <dcterms:modified xsi:type="dcterms:W3CDTF">2020-01-29T20:50:00Z</dcterms:modified>
</cp:coreProperties>
</file>