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B40D9A" w14:textId="77777777" w:rsidR="00356ABA" w:rsidRPr="00AD61BC" w:rsidRDefault="00042C03" w:rsidP="00356ABA">
      <w:pPr>
        <w:spacing w:after="0" w:line="240" w:lineRule="auto"/>
        <w:jc w:val="center"/>
        <w:rPr>
          <w:b/>
          <w:bCs/>
          <w:color w:val="000000" w:themeColor="text1"/>
          <w:sz w:val="28"/>
          <w:szCs w:val="28"/>
        </w:rPr>
      </w:pPr>
      <w:bookmarkStart w:id="0" w:name="_GoBack"/>
      <w:bookmarkEnd w:id="0"/>
      <w:r w:rsidRPr="00AD61BC">
        <w:rPr>
          <w:b/>
          <w:bCs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44F8F1ED" wp14:editId="1D65F4D4">
            <wp:simplePos x="0" y="0"/>
            <wp:positionH relativeFrom="column">
              <wp:posOffset>213995</wp:posOffset>
            </wp:positionH>
            <wp:positionV relativeFrom="paragraph">
              <wp:posOffset>0</wp:posOffset>
            </wp:positionV>
            <wp:extent cx="1094740" cy="537845"/>
            <wp:effectExtent l="0" t="0" r="0" b="0"/>
            <wp:wrapTight wrapText="bothSides">
              <wp:wrapPolygon edited="0">
                <wp:start x="1503" y="0"/>
                <wp:lineTo x="0" y="3825"/>
                <wp:lineTo x="0" y="7651"/>
                <wp:lineTo x="1128" y="19126"/>
                <wp:lineTo x="3383" y="19126"/>
                <wp:lineTo x="21049" y="16831"/>
                <wp:lineTo x="21049" y="6885"/>
                <wp:lineTo x="3383" y="0"/>
                <wp:lineTo x="1503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SE Logo 2018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4740" cy="5378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56ABA" w:rsidRPr="00AD61BC">
        <w:rPr>
          <w:b/>
          <w:bCs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6B6E39C9" wp14:editId="7EABCCE0">
            <wp:simplePos x="0" y="0"/>
            <wp:positionH relativeFrom="column">
              <wp:posOffset>5886450</wp:posOffset>
            </wp:positionH>
            <wp:positionV relativeFrom="paragraph">
              <wp:posOffset>0</wp:posOffset>
            </wp:positionV>
            <wp:extent cx="676275" cy="474980"/>
            <wp:effectExtent l="0" t="0" r="9525" b="1270"/>
            <wp:wrapTight wrapText="bothSides">
              <wp:wrapPolygon edited="0">
                <wp:start x="0" y="0"/>
                <wp:lineTo x="0" y="20791"/>
                <wp:lineTo x="21296" y="20791"/>
                <wp:lineTo x="21296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ue sabes logo.t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275" cy="474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56ABA" w:rsidRPr="00AD61BC">
        <w:rPr>
          <w:b/>
          <w:bCs/>
          <w:color w:val="000000" w:themeColor="text1"/>
          <w:sz w:val="28"/>
          <w:szCs w:val="28"/>
        </w:rPr>
        <w:t>SABES Program Support PD Center</w:t>
      </w:r>
    </w:p>
    <w:p w14:paraId="3E7AAD87" w14:textId="77777777" w:rsidR="00073971" w:rsidRDefault="00356ABA" w:rsidP="00356ABA">
      <w:pPr>
        <w:spacing w:after="0" w:line="240" w:lineRule="auto"/>
        <w:jc w:val="center"/>
        <w:rPr>
          <w:b/>
          <w:bCs/>
          <w:color w:val="000000" w:themeColor="text1"/>
          <w:sz w:val="28"/>
          <w:szCs w:val="28"/>
        </w:rPr>
      </w:pPr>
      <w:r w:rsidRPr="00AD61BC">
        <w:rPr>
          <w:b/>
          <w:bCs/>
          <w:color w:val="000000" w:themeColor="text1"/>
          <w:sz w:val="28"/>
          <w:szCs w:val="28"/>
        </w:rPr>
        <w:t xml:space="preserve">Educator Growth and </w:t>
      </w:r>
      <w:r w:rsidR="00073971">
        <w:rPr>
          <w:b/>
          <w:bCs/>
          <w:color w:val="000000" w:themeColor="text1"/>
          <w:sz w:val="28"/>
          <w:szCs w:val="28"/>
        </w:rPr>
        <w:t>Effectiveness</w:t>
      </w:r>
      <w:r w:rsidRPr="00AD61BC">
        <w:rPr>
          <w:b/>
          <w:bCs/>
          <w:color w:val="000000" w:themeColor="text1"/>
          <w:sz w:val="28"/>
          <w:szCs w:val="28"/>
        </w:rPr>
        <w:t xml:space="preserve"> </w:t>
      </w:r>
      <w:r w:rsidR="00073971">
        <w:rPr>
          <w:b/>
          <w:bCs/>
          <w:color w:val="000000" w:themeColor="text1"/>
          <w:sz w:val="28"/>
          <w:szCs w:val="28"/>
        </w:rPr>
        <w:t xml:space="preserve">(EGE) </w:t>
      </w:r>
      <w:r w:rsidRPr="00AD61BC">
        <w:rPr>
          <w:b/>
          <w:bCs/>
          <w:color w:val="000000" w:themeColor="text1"/>
          <w:sz w:val="28"/>
          <w:szCs w:val="28"/>
        </w:rPr>
        <w:t xml:space="preserve">Model: </w:t>
      </w:r>
    </w:p>
    <w:p w14:paraId="035FF30E" w14:textId="77777777" w:rsidR="00356ABA" w:rsidRPr="00356ABA" w:rsidRDefault="00723F51" w:rsidP="00723F51">
      <w:pPr>
        <w:spacing w:after="0" w:line="240" w:lineRule="auto"/>
        <w:jc w:val="center"/>
        <w:rPr>
          <w:rFonts w:asciiTheme="minorHAnsi" w:hAnsiTheme="minorHAnsi"/>
          <w:color w:val="000000"/>
          <w:sz w:val="16"/>
          <w:szCs w:val="16"/>
        </w:rPr>
      </w:pPr>
      <w:r>
        <w:rPr>
          <w:b/>
          <w:bCs/>
          <w:color w:val="000000" w:themeColor="text1"/>
          <w:sz w:val="28"/>
          <w:szCs w:val="28"/>
        </w:rPr>
        <w:t xml:space="preserve">Budget </w:t>
      </w:r>
      <w:r w:rsidR="00042C03">
        <w:rPr>
          <w:b/>
          <w:bCs/>
          <w:color w:val="000000" w:themeColor="text1"/>
          <w:sz w:val="28"/>
          <w:szCs w:val="28"/>
        </w:rPr>
        <w:t>Worksheet</w:t>
      </w:r>
    </w:p>
    <w:p w14:paraId="12FC1FDA" w14:textId="77777777" w:rsidR="00723F51" w:rsidRDefault="00723F51" w:rsidP="00356ABA">
      <w:pPr>
        <w:spacing w:after="0" w:line="240" w:lineRule="auto"/>
        <w:rPr>
          <w:rFonts w:asciiTheme="minorHAnsi" w:hAnsiTheme="minorHAnsi"/>
          <w:color w:val="000000"/>
        </w:rPr>
      </w:pPr>
    </w:p>
    <w:p w14:paraId="6D5EB7C6" w14:textId="77777777" w:rsidR="00356ABA" w:rsidRPr="00723F51" w:rsidRDefault="00FA1A3A" w:rsidP="00356ABA">
      <w:pPr>
        <w:spacing w:after="0" w:line="240" w:lineRule="auto"/>
        <w:rPr>
          <w:rFonts w:asciiTheme="minorHAnsi" w:hAnsiTheme="minorHAnsi"/>
          <w:color w:val="000000"/>
          <w:sz w:val="24"/>
          <w:szCs w:val="24"/>
        </w:rPr>
      </w:pPr>
      <w:r w:rsidRPr="00723F51">
        <w:rPr>
          <w:rFonts w:asciiTheme="minorHAnsi" w:hAnsiTheme="minorHAnsi"/>
          <w:color w:val="000000"/>
          <w:sz w:val="24"/>
          <w:szCs w:val="24"/>
        </w:rPr>
        <w:t xml:space="preserve">This worksheet </w:t>
      </w:r>
      <w:r w:rsidR="00042C03">
        <w:rPr>
          <w:rFonts w:asciiTheme="minorHAnsi" w:hAnsiTheme="minorHAnsi"/>
          <w:color w:val="000000"/>
          <w:sz w:val="24"/>
          <w:szCs w:val="24"/>
        </w:rPr>
        <w:t>is designed</w:t>
      </w:r>
      <w:r w:rsidRPr="00723F51">
        <w:rPr>
          <w:rFonts w:asciiTheme="minorHAnsi" w:hAnsiTheme="minorHAnsi"/>
          <w:color w:val="000000"/>
          <w:sz w:val="24"/>
          <w:szCs w:val="24"/>
        </w:rPr>
        <w:t xml:space="preserve"> to help program leaders</w:t>
      </w:r>
      <w:r w:rsidR="00DC55B2" w:rsidRPr="00723F51">
        <w:rPr>
          <w:rFonts w:asciiTheme="minorHAnsi" w:hAnsiTheme="minorHAnsi"/>
          <w:color w:val="000000"/>
          <w:sz w:val="24"/>
          <w:szCs w:val="24"/>
        </w:rPr>
        <w:t xml:space="preserve"> </w:t>
      </w:r>
      <w:r w:rsidR="00723F51" w:rsidRPr="00723F51">
        <w:rPr>
          <w:rFonts w:asciiTheme="minorHAnsi" w:hAnsiTheme="minorHAnsi"/>
          <w:color w:val="000000"/>
          <w:sz w:val="24"/>
          <w:szCs w:val="24"/>
        </w:rPr>
        <w:t>plan the</w:t>
      </w:r>
      <w:r w:rsidR="00042C03">
        <w:rPr>
          <w:rFonts w:asciiTheme="minorHAnsi" w:hAnsiTheme="minorHAnsi"/>
          <w:color w:val="000000"/>
          <w:sz w:val="24"/>
          <w:szCs w:val="24"/>
        </w:rPr>
        <w:t>ir budgets for im</w:t>
      </w:r>
      <w:r w:rsidR="00723F51" w:rsidRPr="00723F51">
        <w:rPr>
          <w:rFonts w:asciiTheme="minorHAnsi" w:hAnsiTheme="minorHAnsi"/>
          <w:color w:val="000000"/>
          <w:sz w:val="24"/>
          <w:szCs w:val="24"/>
        </w:rPr>
        <w:t xml:space="preserve">plementing EGE. </w:t>
      </w:r>
      <w:r w:rsidR="00042C03">
        <w:rPr>
          <w:rFonts w:asciiTheme="minorHAnsi" w:hAnsiTheme="minorHAnsi"/>
          <w:color w:val="000000"/>
          <w:sz w:val="24"/>
          <w:szCs w:val="24"/>
        </w:rPr>
        <w:t xml:space="preserve">The components of each program’s budget </w:t>
      </w:r>
      <w:r w:rsidR="00723F51" w:rsidRPr="00723F51">
        <w:rPr>
          <w:rFonts w:asciiTheme="minorHAnsi" w:hAnsiTheme="minorHAnsi"/>
          <w:color w:val="000000"/>
          <w:sz w:val="24"/>
          <w:szCs w:val="24"/>
        </w:rPr>
        <w:t>will vary</w:t>
      </w:r>
      <w:r w:rsidR="00042C03">
        <w:rPr>
          <w:rFonts w:asciiTheme="minorHAnsi" w:hAnsiTheme="minorHAnsi"/>
          <w:color w:val="000000"/>
          <w:sz w:val="24"/>
          <w:szCs w:val="24"/>
        </w:rPr>
        <w:t xml:space="preserve">; however, </w:t>
      </w:r>
      <w:r w:rsidR="00723F51" w:rsidRPr="00723F51">
        <w:rPr>
          <w:rFonts w:asciiTheme="minorHAnsi" w:hAnsiTheme="minorHAnsi"/>
          <w:color w:val="000000"/>
          <w:sz w:val="24"/>
          <w:szCs w:val="24"/>
        </w:rPr>
        <w:t xml:space="preserve">planning for adequate financial support, especially for people’s time, is essential </w:t>
      </w:r>
      <w:r w:rsidR="00042C03">
        <w:rPr>
          <w:rFonts w:asciiTheme="minorHAnsi" w:hAnsiTheme="minorHAnsi"/>
          <w:color w:val="000000"/>
          <w:sz w:val="24"/>
          <w:szCs w:val="24"/>
        </w:rPr>
        <w:t>to creating the conditions necessary for EGE to work.</w:t>
      </w:r>
    </w:p>
    <w:p w14:paraId="65BD0F01" w14:textId="77777777" w:rsidR="00723F51" w:rsidRPr="00723F51" w:rsidRDefault="00723F51" w:rsidP="00356ABA">
      <w:pPr>
        <w:spacing w:after="0" w:line="240" w:lineRule="auto"/>
        <w:rPr>
          <w:rFonts w:asciiTheme="minorHAnsi" w:hAnsiTheme="minorHAnsi"/>
          <w:color w:val="000000"/>
          <w:sz w:val="24"/>
          <w:szCs w:val="24"/>
        </w:rPr>
      </w:pPr>
    </w:p>
    <w:p w14:paraId="20F57EBE" w14:textId="77777777" w:rsidR="00042C03" w:rsidRDefault="00042C03" w:rsidP="00356ABA">
      <w:pPr>
        <w:spacing w:after="0" w:line="240" w:lineRule="auto"/>
        <w:rPr>
          <w:rFonts w:asciiTheme="minorHAnsi" w:hAnsiTheme="minorHAnsi"/>
          <w:color w:val="000000"/>
          <w:sz w:val="24"/>
          <w:szCs w:val="24"/>
        </w:rPr>
      </w:pPr>
      <w:r>
        <w:rPr>
          <w:rFonts w:asciiTheme="minorHAnsi" w:hAnsiTheme="minorHAnsi"/>
          <w:color w:val="000000"/>
          <w:sz w:val="24"/>
          <w:szCs w:val="24"/>
        </w:rPr>
        <w:t xml:space="preserve">The following elements need to be supported as part of the EGE process, but the budget implications may vary from program to program. For example, if you already have a cadre of substitutes and funding set aside in that line item, you may not need to add more funds for EGE substitutes. </w:t>
      </w:r>
    </w:p>
    <w:p w14:paraId="050C0FA6" w14:textId="77777777" w:rsidR="00042C03" w:rsidRDefault="00042C03" w:rsidP="00356ABA">
      <w:pPr>
        <w:spacing w:after="0" w:line="240" w:lineRule="auto"/>
        <w:rPr>
          <w:rFonts w:asciiTheme="minorHAnsi" w:hAnsiTheme="minorHAnsi"/>
          <w:color w:val="000000"/>
          <w:sz w:val="24"/>
          <w:szCs w:val="24"/>
        </w:rPr>
      </w:pPr>
    </w:p>
    <w:p w14:paraId="3AC117DD" w14:textId="77777777" w:rsidR="00723F51" w:rsidRPr="00723F51" w:rsidRDefault="00042C03" w:rsidP="00356ABA">
      <w:pPr>
        <w:spacing w:after="0" w:line="240" w:lineRule="auto"/>
        <w:rPr>
          <w:rFonts w:asciiTheme="minorHAnsi" w:hAnsiTheme="minorHAnsi"/>
          <w:color w:val="000000"/>
          <w:sz w:val="24"/>
          <w:szCs w:val="24"/>
        </w:rPr>
      </w:pPr>
      <w:r w:rsidRPr="00723F51">
        <w:rPr>
          <w:rFonts w:asciiTheme="minorHAnsi" w:hAnsiTheme="minorHAnsi"/>
          <w:color w:val="000000"/>
          <w:sz w:val="24"/>
          <w:szCs w:val="24"/>
        </w:rPr>
        <w:t>These suggestions are provided as a basis to guide your thinking and planning.</w:t>
      </w:r>
      <w:r>
        <w:rPr>
          <w:rFonts w:asciiTheme="minorHAnsi" w:hAnsiTheme="minorHAnsi"/>
          <w:color w:val="000000"/>
          <w:sz w:val="24"/>
          <w:szCs w:val="24"/>
        </w:rPr>
        <w:t xml:space="preserve"> You may think of additional  budgetary considerations</w:t>
      </w:r>
      <w:r w:rsidR="00723F51" w:rsidRPr="00723F51">
        <w:rPr>
          <w:rFonts w:asciiTheme="minorHAnsi" w:hAnsiTheme="minorHAnsi"/>
          <w:color w:val="000000"/>
          <w:sz w:val="24"/>
          <w:szCs w:val="24"/>
        </w:rPr>
        <w:t xml:space="preserve"> that are not on this list. </w:t>
      </w:r>
    </w:p>
    <w:p w14:paraId="1CBD5AD8" w14:textId="77777777" w:rsidR="00723F51" w:rsidRDefault="00723F51" w:rsidP="00356ABA">
      <w:pPr>
        <w:spacing w:after="0" w:line="240" w:lineRule="auto"/>
        <w:rPr>
          <w:rFonts w:asciiTheme="minorHAnsi" w:hAnsiTheme="minorHAnsi"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15"/>
        <w:gridCol w:w="2430"/>
        <w:gridCol w:w="1080"/>
        <w:gridCol w:w="990"/>
        <w:gridCol w:w="1075"/>
      </w:tblGrid>
      <w:tr w:rsidR="00723F51" w14:paraId="02D37649" w14:textId="77777777" w:rsidTr="00723F51">
        <w:tc>
          <w:tcPr>
            <w:tcW w:w="5215" w:type="dxa"/>
            <w:vAlign w:val="center"/>
          </w:tcPr>
          <w:p w14:paraId="2752D6FA" w14:textId="77777777" w:rsidR="00723F51" w:rsidRPr="00723F51" w:rsidRDefault="00723F51" w:rsidP="00723F51">
            <w:pPr>
              <w:spacing w:after="0" w:line="240" w:lineRule="auto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  <w:r w:rsidRPr="00723F51">
              <w:rPr>
                <w:rFonts w:asciiTheme="minorHAnsi" w:hAnsiTheme="minorHAnsi"/>
                <w:b/>
                <w:color w:val="000000"/>
                <w:sz w:val="24"/>
                <w:szCs w:val="24"/>
              </w:rPr>
              <w:t>EGE Activity</w:t>
            </w:r>
          </w:p>
        </w:tc>
        <w:tc>
          <w:tcPr>
            <w:tcW w:w="2430" w:type="dxa"/>
            <w:vAlign w:val="center"/>
          </w:tcPr>
          <w:p w14:paraId="300E0BBD" w14:textId="77777777" w:rsidR="00723F51" w:rsidRPr="00723F51" w:rsidRDefault="00723F51" w:rsidP="00723F51">
            <w:pPr>
              <w:spacing w:after="0" w:line="240" w:lineRule="auto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  <w:r w:rsidRPr="00723F51">
              <w:rPr>
                <w:rFonts w:asciiTheme="minorHAnsi" w:hAnsiTheme="minorHAnsi"/>
                <w:b/>
                <w:color w:val="000000"/>
                <w:sz w:val="24"/>
                <w:szCs w:val="24"/>
              </w:rPr>
              <w:t xml:space="preserve">Staff </w:t>
            </w:r>
            <w:r w:rsidR="00357E09">
              <w:rPr>
                <w:rFonts w:asciiTheme="minorHAnsi" w:hAnsiTheme="minorHAnsi"/>
                <w:b/>
                <w:color w:val="000000"/>
                <w:sz w:val="24"/>
                <w:szCs w:val="24"/>
              </w:rPr>
              <w:t>Person</w:t>
            </w:r>
          </w:p>
        </w:tc>
        <w:tc>
          <w:tcPr>
            <w:tcW w:w="1080" w:type="dxa"/>
            <w:vAlign w:val="center"/>
          </w:tcPr>
          <w:p w14:paraId="25E5201D" w14:textId="77777777" w:rsidR="00723F51" w:rsidRPr="00723F51" w:rsidRDefault="00723F51" w:rsidP="00723F51">
            <w:pPr>
              <w:spacing w:after="0" w:line="240" w:lineRule="auto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  <w:r w:rsidRPr="00723F51">
              <w:rPr>
                <w:rFonts w:asciiTheme="minorHAnsi" w:hAnsiTheme="minorHAnsi"/>
                <w:b/>
                <w:color w:val="000000"/>
                <w:sz w:val="24"/>
                <w:szCs w:val="24"/>
              </w:rPr>
              <w:t># of hours</w:t>
            </w:r>
          </w:p>
        </w:tc>
        <w:tc>
          <w:tcPr>
            <w:tcW w:w="990" w:type="dxa"/>
            <w:vAlign w:val="center"/>
          </w:tcPr>
          <w:p w14:paraId="620DB2D4" w14:textId="77777777" w:rsidR="00723F51" w:rsidRPr="00723F51" w:rsidRDefault="00723F51" w:rsidP="00723F51">
            <w:pPr>
              <w:spacing w:after="0" w:line="240" w:lineRule="auto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  <w:r w:rsidRPr="00723F51">
              <w:rPr>
                <w:rFonts w:asciiTheme="minorHAnsi" w:hAnsiTheme="minorHAnsi"/>
                <w:b/>
                <w:color w:val="000000"/>
                <w:sz w:val="24"/>
                <w:szCs w:val="24"/>
              </w:rPr>
              <w:t>Hourly Rate</w:t>
            </w:r>
          </w:p>
        </w:tc>
        <w:tc>
          <w:tcPr>
            <w:tcW w:w="1075" w:type="dxa"/>
            <w:vAlign w:val="center"/>
          </w:tcPr>
          <w:p w14:paraId="429254FE" w14:textId="77777777" w:rsidR="00723F51" w:rsidRPr="00723F51" w:rsidRDefault="00723F51" w:rsidP="00723F51">
            <w:pPr>
              <w:spacing w:after="0" w:line="240" w:lineRule="auto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  <w:r w:rsidRPr="00723F51">
              <w:rPr>
                <w:rFonts w:asciiTheme="minorHAnsi" w:hAnsiTheme="minorHAnsi"/>
                <w:b/>
                <w:color w:val="000000"/>
                <w:sz w:val="24"/>
                <w:szCs w:val="24"/>
              </w:rPr>
              <w:t>Total Amount</w:t>
            </w:r>
          </w:p>
        </w:tc>
      </w:tr>
      <w:tr w:rsidR="00723F51" w14:paraId="6F97666D" w14:textId="77777777" w:rsidTr="00723F51">
        <w:tc>
          <w:tcPr>
            <w:tcW w:w="5215" w:type="dxa"/>
          </w:tcPr>
          <w:p w14:paraId="056D721D" w14:textId="77777777" w:rsidR="00723F51" w:rsidRPr="00723F51" w:rsidRDefault="00723F51" w:rsidP="00723F51">
            <w:pPr>
              <w:spacing w:after="0" w:line="240" w:lineRule="auto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  <w:r w:rsidRPr="00723F51">
              <w:rPr>
                <w:rFonts w:asciiTheme="minorHAnsi" w:hAnsiTheme="minorHAnsi"/>
                <w:b/>
                <w:color w:val="000000"/>
                <w:sz w:val="24"/>
                <w:szCs w:val="24"/>
              </w:rPr>
              <w:t>Time for teachers to implement the EGE process</w:t>
            </w:r>
          </w:p>
        </w:tc>
        <w:tc>
          <w:tcPr>
            <w:tcW w:w="2430" w:type="dxa"/>
          </w:tcPr>
          <w:p w14:paraId="52BF80BA" w14:textId="77777777" w:rsidR="00723F51" w:rsidRPr="00723F51" w:rsidRDefault="00723F51" w:rsidP="00723F51">
            <w:pPr>
              <w:spacing w:after="0" w:line="240" w:lineRule="auto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14:paraId="17BA4744" w14:textId="77777777" w:rsidR="00723F51" w:rsidRPr="00723F51" w:rsidRDefault="00723F51" w:rsidP="00723F51">
            <w:pPr>
              <w:spacing w:after="0" w:line="240" w:lineRule="auto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</w:tcPr>
          <w:p w14:paraId="604CAEE1" w14:textId="77777777" w:rsidR="00723F51" w:rsidRPr="00723F51" w:rsidRDefault="00723F51" w:rsidP="00723F51">
            <w:pPr>
              <w:spacing w:after="0" w:line="240" w:lineRule="auto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1075" w:type="dxa"/>
          </w:tcPr>
          <w:p w14:paraId="78DDC9E6" w14:textId="77777777" w:rsidR="00723F51" w:rsidRPr="00723F51" w:rsidRDefault="00723F51" w:rsidP="00723F51">
            <w:pPr>
              <w:spacing w:after="0" w:line="240" w:lineRule="auto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723F51" w14:paraId="1718FF4C" w14:textId="77777777" w:rsidTr="00723F51">
        <w:tc>
          <w:tcPr>
            <w:tcW w:w="5215" w:type="dxa"/>
          </w:tcPr>
          <w:p w14:paraId="1E4156C4" w14:textId="77777777" w:rsidR="00723F51" w:rsidRDefault="00723F51" w:rsidP="00723F5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723F51">
              <w:rPr>
                <w:rFonts w:asciiTheme="minorHAnsi" w:hAnsiTheme="minorHAnsi"/>
                <w:color w:val="000000"/>
                <w:sz w:val="24"/>
                <w:szCs w:val="24"/>
              </w:rPr>
              <w:t>Attend PD on the Professional Standards</w:t>
            </w:r>
          </w:p>
          <w:p w14:paraId="4BAA57B9" w14:textId="77777777" w:rsidR="00723F51" w:rsidRPr="00723F51" w:rsidRDefault="00723F51" w:rsidP="00723F51">
            <w:pPr>
              <w:pStyle w:val="ListParagraph"/>
              <w:spacing w:after="0" w:line="240" w:lineRule="auto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</w:tcPr>
          <w:p w14:paraId="60F428B9" w14:textId="77777777" w:rsidR="00723F51" w:rsidRPr="00723F51" w:rsidRDefault="00723F51" w:rsidP="00723F51">
            <w:pPr>
              <w:spacing w:after="0" w:line="240" w:lineRule="auto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14:paraId="11CB3D37" w14:textId="77777777" w:rsidR="00723F51" w:rsidRPr="00723F51" w:rsidRDefault="00723F51" w:rsidP="00723F51">
            <w:pPr>
              <w:spacing w:after="0" w:line="240" w:lineRule="auto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</w:tcPr>
          <w:p w14:paraId="3CF8320F" w14:textId="77777777" w:rsidR="00723F51" w:rsidRPr="00723F51" w:rsidRDefault="00723F51" w:rsidP="00723F51">
            <w:pPr>
              <w:spacing w:after="0" w:line="240" w:lineRule="auto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1075" w:type="dxa"/>
          </w:tcPr>
          <w:p w14:paraId="18A54371" w14:textId="77777777" w:rsidR="00723F51" w:rsidRPr="00723F51" w:rsidRDefault="00723F51" w:rsidP="00723F51">
            <w:pPr>
              <w:spacing w:after="0" w:line="240" w:lineRule="auto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723F51" w14:paraId="6A34518F" w14:textId="77777777" w:rsidTr="00723F51">
        <w:tc>
          <w:tcPr>
            <w:tcW w:w="5215" w:type="dxa"/>
          </w:tcPr>
          <w:p w14:paraId="3506D7C2" w14:textId="77777777" w:rsidR="00723F51" w:rsidRDefault="00723F51" w:rsidP="00723F5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723F51">
              <w:rPr>
                <w:rFonts w:asciiTheme="minorHAnsi" w:hAnsiTheme="minorHAnsi"/>
                <w:color w:val="000000"/>
                <w:sz w:val="24"/>
                <w:szCs w:val="24"/>
              </w:rPr>
              <w:t>Complete the goal setting process</w:t>
            </w:r>
          </w:p>
          <w:p w14:paraId="628FFC73" w14:textId="77777777" w:rsidR="00723F51" w:rsidRPr="00723F51" w:rsidRDefault="00723F51" w:rsidP="00723F51">
            <w:pPr>
              <w:pStyle w:val="ListParagraph"/>
              <w:spacing w:after="0" w:line="240" w:lineRule="auto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</w:tcPr>
          <w:p w14:paraId="48D4B2DA" w14:textId="77777777" w:rsidR="00723F51" w:rsidRPr="00723F51" w:rsidRDefault="00723F51" w:rsidP="00723F51">
            <w:pPr>
              <w:spacing w:after="0" w:line="240" w:lineRule="auto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14:paraId="22DE1E54" w14:textId="77777777" w:rsidR="00723F51" w:rsidRPr="00723F51" w:rsidRDefault="00723F51" w:rsidP="00723F51">
            <w:pPr>
              <w:spacing w:after="0" w:line="240" w:lineRule="auto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</w:tcPr>
          <w:p w14:paraId="3E3E3AC8" w14:textId="77777777" w:rsidR="00723F51" w:rsidRPr="00723F51" w:rsidRDefault="00723F51" w:rsidP="00723F51">
            <w:pPr>
              <w:spacing w:after="0" w:line="240" w:lineRule="auto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1075" w:type="dxa"/>
          </w:tcPr>
          <w:p w14:paraId="7461E252" w14:textId="77777777" w:rsidR="00723F51" w:rsidRPr="00723F51" w:rsidRDefault="00723F51" w:rsidP="00723F51">
            <w:pPr>
              <w:spacing w:after="0" w:line="240" w:lineRule="auto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723F51" w14:paraId="33AF1268" w14:textId="77777777" w:rsidTr="00723F51">
        <w:tc>
          <w:tcPr>
            <w:tcW w:w="5215" w:type="dxa"/>
          </w:tcPr>
          <w:p w14:paraId="7429B8D5" w14:textId="77777777" w:rsidR="00723F51" w:rsidRDefault="00723F51" w:rsidP="00723F5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723F51">
              <w:rPr>
                <w:rFonts w:asciiTheme="minorHAnsi" w:hAnsiTheme="minorHAnsi"/>
                <w:color w:val="000000"/>
                <w:sz w:val="24"/>
                <w:szCs w:val="24"/>
              </w:rPr>
              <w:t>Meet with coach regularly and team leader</w:t>
            </w:r>
          </w:p>
          <w:p w14:paraId="7FA4B411" w14:textId="77777777" w:rsidR="00723F51" w:rsidRPr="00723F51" w:rsidRDefault="00723F51" w:rsidP="00723F51">
            <w:pPr>
              <w:pStyle w:val="ListParagraph"/>
              <w:spacing w:after="0" w:line="240" w:lineRule="auto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</w:tcPr>
          <w:p w14:paraId="6C9CF792" w14:textId="77777777" w:rsidR="00723F51" w:rsidRPr="00723F51" w:rsidRDefault="00723F51" w:rsidP="00723F51">
            <w:pPr>
              <w:spacing w:after="0" w:line="240" w:lineRule="auto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14:paraId="5CD27E91" w14:textId="77777777" w:rsidR="00723F51" w:rsidRPr="00723F51" w:rsidRDefault="00723F51" w:rsidP="00723F51">
            <w:pPr>
              <w:spacing w:after="0" w:line="240" w:lineRule="auto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</w:tcPr>
          <w:p w14:paraId="124E7B7D" w14:textId="77777777" w:rsidR="00723F51" w:rsidRPr="00723F51" w:rsidRDefault="00723F51" w:rsidP="00723F51">
            <w:pPr>
              <w:spacing w:after="0" w:line="240" w:lineRule="auto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1075" w:type="dxa"/>
          </w:tcPr>
          <w:p w14:paraId="67E412B8" w14:textId="77777777" w:rsidR="00723F51" w:rsidRPr="00723F51" w:rsidRDefault="00723F51" w:rsidP="00723F51">
            <w:pPr>
              <w:spacing w:after="0" w:line="240" w:lineRule="auto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723F51" w14:paraId="3DCCDC44" w14:textId="77777777" w:rsidTr="00723F51">
        <w:tc>
          <w:tcPr>
            <w:tcW w:w="5215" w:type="dxa"/>
          </w:tcPr>
          <w:p w14:paraId="5E61F965" w14:textId="77777777" w:rsidR="00723F51" w:rsidRPr="00723F51" w:rsidRDefault="00723F51" w:rsidP="00357E09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723F51">
              <w:rPr>
                <w:rFonts w:asciiTheme="minorHAnsi" w:hAnsiTheme="minorHAnsi"/>
                <w:color w:val="000000"/>
                <w:sz w:val="24"/>
                <w:szCs w:val="24"/>
              </w:rPr>
              <w:t>Participate in goal-related PD</w:t>
            </w:r>
            <w:r w:rsidR="00357E09">
              <w:rPr>
                <w:rFonts w:asciiTheme="minorHAnsi" w:hAnsiTheme="minorHAnsi"/>
                <w:color w:val="000000"/>
                <w:sz w:val="24"/>
                <w:szCs w:val="24"/>
              </w:rPr>
              <w:t xml:space="preserve"> and </w:t>
            </w:r>
            <w:r w:rsidRPr="00723F51">
              <w:rPr>
                <w:rFonts w:asciiTheme="minorHAnsi" w:hAnsiTheme="minorHAnsi"/>
                <w:color w:val="000000"/>
                <w:sz w:val="24"/>
                <w:szCs w:val="24"/>
              </w:rPr>
              <w:t>reflect on application to practice</w:t>
            </w:r>
          </w:p>
        </w:tc>
        <w:tc>
          <w:tcPr>
            <w:tcW w:w="2430" w:type="dxa"/>
          </w:tcPr>
          <w:p w14:paraId="6FA97AD2" w14:textId="77777777" w:rsidR="00723F51" w:rsidRPr="00723F51" w:rsidRDefault="00723F51" w:rsidP="00723F51">
            <w:pPr>
              <w:spacing w:after="0" w:line="240" w:lineRule="auto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14:paraId="53D9B00A" w14:textId="77777777" w:rsidR="00723F51" w:rsidRPr="00723F51" w:rsidRDefault="00723F51" w:rsidP="00723F51">
            <w:pPr>
              <w:spacing w:after="0" w:line="240" w:lineRule="auto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</w:tcPr>
          <w:p w14:paraId="6143633F" w14:textId="77777777" w:rsidR="00723F51" w:rsidRPr="00723F51" w:rsidRDefault="00723F51" w:rsidP="00723F51">
            <w:pPr>
              <w:spacing w:after="0" w:line="240" w:lineRule="auto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1075" w:type="dxa"/>
          </w:tcPr>
          <w:p w14:paraId="71434C23" w14:textId="77777777" w:rsidR="00723F51" w:rsidRPr="00723F51" w:rsidRDefault="00723F51" w:rsidP="00723F51">
            <w:pPr>
              <w:spacing w:after="0" w:line="240" w:lineRule="auto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723F51" w14:paraId="7DFB9073" w14:textId="77777777" w:rsidTr="00723F51">
        <w:tc>
          <w:tcPr>
            <w:tcW w:w="5215" w:type="dxa"/>
          </w:tcPr>
          <w:p w14:paraId="772AF8C9" w14:textId="77777777" w:rsidR="00723F51" w:rsidRDefault="00723F51" w:rsidP="00723F5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 w:rsidRPr="00723F51">
              <w:rPr>
                <w:rFonts w:asciiTheme="minorHAnsi" w:hAnsiTheme="minorHAnsi"/>
                <w:color w:val="000000"/>
                <w:sz w:val="24"/>
                <w:szCs w:val="24"/>
              </w:rPr>
              <w:t>Participate in observations</w:t>
            </w:r>
          </w:p>
          <w:p w14:paraId="4697404A" w14:textId="77777777" w:rsidR="00723F51" w:rsidRPr="00723F51" w:rsidRDefault="00723F51" w:rsidP="00723F51">
            <w:pPr>
              <w:pStyle w:val="ListParagraph"/>
              <w:spacing w:after="0" w:line="240" w:lineRule="auto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</w:tcPr>
          <w:p w14:paraId="338A27BB" w14:textId="77777777" w:rsidR="00723F51" w:rsidRPr="00723F51" w:rsidRDefault="00723F51" w:rsidP="00723F51">
            <w:pPr>
              <w:spacing w:after="0" w:line="240" w:lineRule="auto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14:paraId="56230A66" w14:textId="77777777" w:rsidR="00723F51" w:rsidRPr="00723F51" w:rsidRDefault="00723F51" w:rsidP="00723F51">
            <w:pPr>
              <w:spacing w:after="0" w:line="240" w:lineRule="auto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</w:tcPr>
          <w:p w14:paraId="1952C040" w14:textId="77777777" w:rsidR="00723F51" w:rsidRPr="00723F51" w:rsidRDefault="00723F51" w:rsidP="00723F51">
            <w:pPr>
              <w:spacing w:after="0" w:line="240" w:lineRule="auto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1075" w:type="dxa"/>
          </w:tcPr>
          <w:p w14:paraId="16A61EE2" w14:textId="77777777" w:rsidR="00723F51" w:rsidRPr="00723F51" w:rsidRDefault="00723F51" w:rsidP="00723F51">
            <w:pPr>
              <w:spacing w:after="0" w:line="240" w:lineRule="auto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042C03" w14:paraId="309870E8" w14:textId="77777777" w:rsidTr="00723F51">
        <w:tc>
          <w:tcPr>
            <w:tcW w:w="5215" w:type="dxa"/>
          </w:tcPr>
          <w:p w14:paraId="36E18F81" w14:textId="77777777" w:rsidR="00042C03" w:rsidRDefault="00042C03" w:rsidP="00723F5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Theme="minorHAnsi" w:hAnsi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</w:rPr>
              <w:t>Other</w:t>
            </w:r>
          </w:p>
          <w:p w14:paraId="064B07EE" w14:textId="77777777" w:rsidR="00042C03" w:rsidRPr="00723F51" w:rsidRDefault="00042C03" w:rsidP="00042C03">
            <w:pPr>
              <w:pStyle w:val="ListParagraph"/>
              <w:spacing w:after="0" w:line="240" w:lineRule="auto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2430" w:type="dxa"/>
          </w:tcPr>
          <w:p w14:paraId="077BF48E" w14:textId="77777777" w:rsidR="00042C03" w:rsidRPr="00723F51" w:rsidRDefault="00042C03" w:rsidP="00723F51">
            <w:pPr>
              <w:spacing w:after="0" w:line="240" w:lineRule="auto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14:paraId="39619CD1" w14:textId="77777777" w:rsidR="00042C03" w:rsidRPr="00723F51" w:rsidRDefault="00042C03" w:rsidP="00723F51">
            <w:pPr>
              <w:spacing w:after="0" w:line="240" w:lineRule="auto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</w:tcPr>
          <w:p w14:paraId="70C9BE5D" w14:textId="77777777" w:rsidR="00042C03" w:rsidRPr="00723F51" w:rsidRDefault="00042C03" w:rsidP="00723F51">
            <w:pPr>
              <w:spacing w:after="0" w:line="240" w:lineRule="auto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1075" w:type="dxa"/>
          </w:tcPr>
          <w:p w14:paraId="0698D7B8" w14:textId="77777777" w:rsidR="00042C03" w:rsidRPr="00723F51" w:rsidRDefault="00042C03" w:rsidP="00723F51">
            <w:pPr>
              <w:spacing w:after="0" w:line="240" w:lineRule="auto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723F51" w14:paraId="223D4963" w14:textId="77777777" w:rsidTr="00723F51">
        <w:tc>
          <w:tcPr>
            <w:tcW w:w="5215" w:type="dxa"/>
          </w:tcPr>
          <w:p w14:paraId="63303D8F" w14:textId="77777777" w:rsidR="00723F51" w:rsidRPr="00723F51" w:rsidRDefault="00723F51" w:rsidP="00723F51">
            <w:pPr>
              <w:spacing w:after="0" w:line="240" w:lineRule="auto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  <w:r w:rsidRPr="00723F51">
              <w:rPr>
                <w:rFonts w:asciiTheme="minorHAnsi" w:hAnsiTheme="minorHAnsi"/>
                <w:b/>
                <w:color w:val="000000"/>
                <w:sz w:val="24"/>
                <w:szCs w:val="24"/>
              </w:rPr>
              <w:t>Time for Team Leaders to coordinate and oversee the process</w:t>
            </w:r>
          </w:p>
        </w:tc>
        <w:tc>
          <w:tcPr>
            <w:tcW w:w="2430" w:type="dxa"/>
          </w:tcPr>
          <w:p w14:paraId="4CB68984" w14:textId="77777777" w:rsidR="00723F51" w:rsidRPr="00723F51" w:rsidRDefault="00723F51" w:rsidP="00723F51">
            <w:pPr>
              <w:spacing w:after="0" w:line="240" w:lineRule="auto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14:paraId="11C65C61" w14:textId="77777777" w:rsidR="00723F51" w:rsidRPr="00723F51" w:rsidRDefault="00723F51" w:rsidP="00723F51">
            <w:pPr>
              <w:spacing w:after="0" w:line="240" w:lineRule="auto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</w:tcPr>
          <w:p w14:paraId="01D2BD66" w14:textId="77777777" w:rsidR="00723F51" w:rsidRPr="00723F51" w:rsidRDefault="00723F51" w:rsidP="00723F51">
            <w:pPr>
              <w:spacing w:after="0" w:line="240" w:lineRule="auto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1075" w:type="dxa"/>
          </w:tcPr>
          <w:p w14:paraId="0CB8A276" w14:textId="77777777" w:rsidR="00723F51" w:rsidRPr="00723F51" w:rsidRDefault="00723F51" w:rsidP="00723F51">
            <w:pPr>
              <w:spacing w:after="0" w:line="240" w:lineRule="auto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386023" w14:paraId="4A24BB87" w14:textId="77777777" w:rsidTr="00723F51">
        <w:tc>
          <w:tcPr>
            <w:tcW w:w="5215" w:type="dxa"/>
          </w:tcPr>
          <w:p w14:paraId="5600038F" w14:textId="50EC32B0" w:rsidR="00386023" w:rsidRPr="00723F51" w:rsidRDefault="00386023" w:rsidP="00723F51">
            <w:pPr>
              <w:spacing w:after="0" w:line="240" w:lineRule="auto"/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color w:val="000000"/>
                <w:sz w:val="24"/>
                <w:szCs w:val="24"/>
              </w:rPr>
              <w:t>(Optional) Time for program-based coach to participate in regular coaching meetings and observation.</w:t>
            </w:r>
          </w:p>
        </w:tc>
        <w:tc>
          <w:tcPr>
            <w:tcW w:w="2430" w:type="dxa"/>
          </w:tcPr>
          <w:p w14:paraId="59956F6C" w14:textId="77777777" w:rsidR="00386023" w:rsidRPr="00723F51" w:rsidRDefault="00386023" w:rsidP="00723F51">
            <w:pPr>
              <w:spacing w:after="0" w:line="240" w:lineRule="auto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1080" w:type="dxa"/>
          </w:tcPr>
          <w:p w14:paraId="54E06058" w14:textId="77777777" w:rsidR="00386023" w:rsidRPr="00723F51" w:rsidRDefault="00386023" w:rsidP="00723F51">
            <w:pPr>
              <w:spacing w:after="0" w:line="240" w:lineRule="auto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990" w:type="dxa"/>
          </w:tcPr>
          <w:p w14:paraId="3EDCEF34" w14:textId="77777777" w:rsidR="00386023" w:rsidRPr="00723F51" w:rsidRDefault="00386023" w:rsidP="00723F51">
            <w:pPr>
              <w:spacing w:after="0" w:line="240" w:lineRule="auto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  <w:tc>
          <w:tcPr>
            <w:tcW w:w="1075" w:type="dxa"/>
          </w:tcPr>
          <w:p w14:paraId="3CD1728F" w14:textId="77777777" w:rsidR="00386023" w:rsidRPr="00723F51" w:rsidRDefault="00386023" w:rsidP="00723F51">
            <w:pPr>
              <w:spacing w:after="0" w:line="240" w:lineRule="auto"/>
              <w:rPr>
                <w:rFonts w:asciiTheme="minorHAnsi" w:hAnsiTheme="minorHAnsi"/>
                <w:color w:val="000000"/>
                <w:sz w:val="24"/>
                <w:szCs w:val="24"/>
              </w:rPr>
            </w:pPr>
          </w:p>
        </w:tc>
      </w:tr>
      <w:tr w:rsidR="00723F51" w14:paraId="4AC80139" w14:textId="77777777" w:rsidTr="00723F51">
        <w:tc>
          <w:tcPr>
            <w:tcW w:w="5215" w:type="dxa"/>
          </w:tcPr>
          <w:p w14:paraId="24350E22" w14:textId="77777777" w:rsidR="00723F51" w:rsidRDefault="00723F51" w:rsidP="00723F51">
            <w:pPr>
              <w:spacing w:after="0" w:line="240" w:lineRule="auto"/>
              <w:rPr>
                <w:rFonts w:asciiTheme="minorHAnsi" w:hAnsiTheme="minorHAnsi"/>
                <w:b/>
                <w:color w:val="000000"/>
              </w:rPr>
            </w:pPr>
            <w:r w:rsidRPr="00723F51">
              <w:rPr>
                <w:rFonts w:asciiTheme="minorHAnsi" w:hAnsiTheme="minorHAnsi"/>
                <w:b/>
                <w:color w:val="000000"/>
              </w:rPr>
              <w:t>Substitutes for Teachers (for observations, etc.)</w:t>
            </w:r>
          </w:p>
          <w:p w14:paraId="226BFB45" w14:textId="77777777" w:rsidR="00723F51" w:rsidRPr="00723F51" w:rsidRDefault="00723F51" w:rsidP="00723F51">
            <w:pPr>
              <w:spacing w:after="0" w:line="240" w:lineRule="auto"/>
              <w:rPr>
                <w:rFonts w:asciiTheme="minorHAnsi" w:hAnsiTheme="minorHAnsi"/>
                <w:b/>
                <w:color w:val="000000"/>
              </w:rPr>
            </w:pPr>
          </w:p>
        </w:tc>
        <w:tc>
          <w:tcPr>
            <w:tcW w:w="2430" w:type="dxa"/>
          </w:tcPr>
          <w:p w14:paraId="239337C9" w14:textId="77777777" w:rsidR="00723F51" w:rsidRDefault="00723F51" w:rsidP="00723F51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080" w:type="dxa"/>
          </w:tcPr>
          <w:p w14:paraId="61CFCE35" w14:textId="77777777" w:rsidR="00723F51" w:rsidRDefault="00723F51" w:rsidP="00723F51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990" w:type="dxa"/>
          </w:tcPr>
          <w:p w14:paraId="7C26A194" w14:textId="77777777" w:rsidR="00723F51" w:rsidRDefault="00723F51" w:rsidP="00723F51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075" w:type="dxa"/>
          </w:tcPr>
          <w:p w14:paraId="71119683" w14:textId="77777777" w:rsidR="00723F51" w:rsidRDefault="00723F51" w:rsidP="00723F51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</w:p>
        </w:tc>
      </w:tr>
      <w:tr w:rsidR="00042C03" w14:paraId="0E054454" w14:textId="77777777" w:rsidTr="00723F51">
        <w:tc>
          <w:tcPr>
            <w:tcW w:w="5215" w:type="dxa"/>
          </w:tcPr>
          <w:p w14:paraId="75E3B541" w14:textId="77777777" w:rsidR="00042C03" w:rsidRDefault="00042C03" w:rsidP="00723F51">
            <w:pPr>
              <w:spacing w:after="0" w:line="240" w:lineRule="auto"/>
              <w:rPr>
                <w:rFonts w:asciiTheme="minorHAnsi" w:hAnsiTheme="minorHAnsi"/>
                <w:b/>
                <w:color w:val="000000"/>
              </w:rPr>
            </w:pPr>
            <w:r>
              <w:rPr>
                <w:rFonts w:asciiTheme="minorHAnsi" w:hAnsiTheme="minorHAnsi"/>
                <w:b/>
                <w:color w:val="000000"/>
              </w:rPr>
              <w:t>Other</w:t>
            </w:r>
          </w:p>
          <w:p w14:paraId="3BAD7EBE" w14:textId="77777777" w:rsidR="00042C03" w:rsidRPr="00723F51" w:rsidRDefault="00042C03" w:rsidP="00723F51">
            <w:pPr>
              <w:spacing w:after="0" w:line="240" w:lineRule="auto"/>
              <w:rPr>
                <w:rFonts w:asciiTheme="minorHAnsi" w:hAnsiTheme="minorHAnsi"/>
                <w:b/>
                <w:color w:val="000000"/>
              </w:rPr>
            </w:pPr>
          </w:p>
        </w:tc>
        <w:tc>
          <w:tcPr>
            <w:tcW w:w="2430" w:type="dxa"/>
          </w:tcPr>
          <w:p w14:paraId="09E409E1" w14:textId="77777777" w:rsidR="00042C03" w:rsidRDefault="00042C03" w:rsidP="00723F51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080" w:type="dxa"/>
          </w:tcPr>
          <w:p w14:paraId="0C5BC1D3" w14:textId="77777777" w:rsidR="00042C03" w:rsidRDefault="00042C03" w:rsidP="00723F51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990" w:type="dxa"/>
          </w:tcPr>
          <w:p w14:paraId="37278143" w14:textId="77777777" w:rsidR="00042C03" w:rsidRDefault="00042C03" w:rsidP="00723F51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1075" w:type="dxa"/>
          </w:tcPr>
          <w:p w14:paraId="0196B75E" w14:textId="77777777" w:rsidR="00042C03" w:rsidRDefault="00042C03" w:rsidP="00723F51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</w:p>
        </w:tc>
      </w:tr>
      <w:tr w:rsidR="00723F51" w14:paraId="4B4956B3" w14:textId="77777777" w:rsidTr="00723F51">
        <w:tc>
          <w:tcPr>
            <w:tcW w:w="5215" w:type="dxa"/>
          </w:tcPr>
          <w:p w14:paraId="7B1B0050" w14:textId="77777777" w:rsidR="00723F51" w:rsidRDefault="00723F51" w:rsidP="00723F51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2430" w:type="dxa"/>
          </w:tcPr>
          <w:p w14:paraId="55E7F270" w14:textId="77777777" w:rsidR="00723F51" w:rsidRPr="00723F51" w:rsidRDefault="00723F51" w:rsidP="00723F51">
            <w:pPr>
              <w:spacing w:after="0" w:line="240" w:lineRule="auto"/>
              <w:jc w:val="right"/>
              <w:rPr>
                <w:rFonts w:asciiTheme="minorHAnsi" w:hAnsiTheme="minorHAnsi"/>
                <w:b/>
                <w:color w:val="000000"/>
              </w:rPr>
            </w:pPr>
            <w:r w:rsidRPr="00723F51">
              <w:rPr>
                <w:rFonts w:asciiTheme="minorHAnsi" w:hAnsiTheme="minorHAnsi"/>
                <w:b/>
                <w:color w:val="000000"/>
              </w:rPr>
              <w:t>TOTALS</w:t>
            </w:r>
          </w:p>
        </w:tc>
        <w:tc>
          <w:tcPr>
            <w:tcW w:w="1080" w:type="dxa"/>
          </w:tcPr>
          <w:p w14:paraId="3E4C8E2D" w14:textId="77777777" w:rsidR="00723F51" w:rsidRDefault="00723F51" w:rsidP="00723F51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</w:p>
        </w:tc>
        <w:tc>
          <w:tcPr>
            <w:tcW w:w="990" w:type="dxa"/>
          </w:tcPr>
          <w:p w14:paraId="19F725DF" w14:textId="77777777" w:rsidR="00723F51" w:rsidRDefault="00723F51" w:rsidP="00723F51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$</w:t>
            </w:r>
          </w:p>
        </w:tc>
        <w:tc>
          <w:tcPr>
            <w:tcW w:w="1075" w:type="dxa"/>
          </w:tcPr>
          <w:p w14:paraId="3974A777" w14:textId="77777777" w:rsidR="00723F51" w:rsidRDefault="00723F51" w:rsidP="00723F51">
            <w:pPr>
              <w:spacing w:after="0" w:line="240" w:lineRule="auto"/>
              <w:rPr>
                <w:rFonts w:asciiTheme="minorHAnsi" w:hAnsiTheme="minorHAnsi"/>
                <w:color w:val="000000"/>
              </w:rPr>
            </w:pPr>
            <w:r>
              <w:rPr>
                <w:rFonts w:asciiTheme="minorHAnsi" w:hAnsiTheme="minorHAnsi"/>
                <w:color w:val="000000"/>
              </w:rPr>
              <w:t>$</w:t>
            </w:r>
          </w:p>
        </w:tc>
      </w:tr>
    </w:tbl>
    <w:p w14:paraId="578FDC08" w14:textId="3964F21E" w:rsidR="00723F51" w:rsidRDefault="00723F51">
      <w:pPr>
        <w:spacing w:after="0" w:line="240" w:lineRule="auto"/>
        <w:rPr>
          <w:rFonts w:asciiTheme="minorHAnsi" w:hAnsiTheme="minorHAnsi"/>
          <w:color w:val="000000"/>
        </w:rPr>
      </w:pPr>
    </w:p>
    <w:p w14:paraId="70A93E04" w14:textId="27BD067B" w:rsidR="00386023" w:rsidRDefault="00386023">
      <w:pPr>
        <w:spacing w:after="0" w:line="240" w:lineRule="auto"/>
        <w:rPr>
          <w:rFonts w:asciiTheme="minorHAnsi" w:hAnsiTheme="minorHAnsi"/>
          <w:color w:val="000000"/>
        </w:rPr>
      </w:pPr>
    </w:p>
    <w:p w14:paraId="19AE6D3C" w14:textId="106171DE" w:rsidR="00386023" w:rsidRPr="00356ABA" w:rsidRDefault="00386023">
      <w:pPr>
        <w:spacing w:after="0" w:line="240" w:lineRule="auto"/>
        <w:rPr>
          <w:rFonts w:asciiTheme="minorHAnsi" w:hAnsiTheme="minorHAnsi"/>
          <w:color w:val="000000"/>
        </w:rPr>
      </w:pPr>
    </w:p>
    <w:sectPr w:rsidR="00386023" w:rsidRPr="00356ABA" w:rsidSect="00723F51">
      <w:footerReference w:type="default" r:id="rId9"/>
      <w:pgSz w:w="12240" w:h="15840"/>
      <w:pgMar w:top="1080" w:right="720" w:bottom="108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C1602D" w14:textId="77777777" w:rsidR="002B2E95" w:rsidRDefault="002B2E95" w:rsidP="00073971">
      <w:pPr>
        <w:spacing w:after="0" w:line="240" w:lineRule="auto"/>
      </w:pPr>
      <w:r>
        <w:separator/>
      </w:r>
    </w:p>
  </w:endnote>
  <w:endnote w:type="continuationSeparator" w:id="0">
    <w:p w14:paraId="4B25C7B6" w14:textId="77777777" w:rsidR="002B2E95" w:rsidRDefault="002B2E95" w:rsidP="00073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8218A4" w14:textId="77777777" w:rsidR="00073971" w:rsidRDefault="00042C03">
    <w:pPr>
      <w:pStyle w:val="Footer"/>
    </w:pPr>
    <w:r>
      <w:t>7/16/21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2D6DF8" w14:textId="77777777" w:rsidR="002B2E95" w:rsidRDefault="002B2E95" w:rsidP="00073971">
      <w:pPr>
        <w:spacing w:after="0" w:line="240" w:lineRule="auto"/>
      </w:pPr>
      <w:r>
        <w:separator/>
      </w:r>
    </w:p>
  </w:footnote>
  <w:footnote w:type="continuationSeparator" w:id="0">
    <w:p w14:paraId="749AE6DD" w14:textId="77777777" w:rsidR="002B2E95" w:rsidRDefault="002B2E95" w:rsidP="000739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932E2"/>
    <w:multiLevelType w:val="hybridMultilevel"/>
    <w:tmpl w:val="6D885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111CDC"/>
    <w:multiLevelType w:val="hybridMultilevel"/>
    <w:tmpl w:val="964AF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58153C"/>
    <w:multiLevelType w:val="hybridMultilevel"/>
    <w:tmpl w:val="C9462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1F63DA"/>
    <w:multiLevelType w:val="hybridMultilevel"/>
    <w:tmpl w:val="DD1E4E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41766B"/>
    <w:multiLevelType w:val="hybridMultilevel"/>
    <w:tmpl w:val="96D627F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40860488"/>
    <w:multiLevelType w:val="multilevel"/>
    <w:tmpl w:val="199CD4FE"/>
    <w:lvl w:ilvl="0">
      <w:start w:val="6"/>
      <w:numFmt w:val="bullet"/>
      <w:lvlText w:val="●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○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○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A3A"/>
    <w:rsid w:val="00042C03"/>
    <w:rsid w:val="00073971"/>
    <w:rsid w:val="00111BAA"/>
    <w:rsid w:val="00157286"/>
    <w:rsid w:val="002608B7"/>
    <w:rsid w:val="00263407"/>
    <w:rsid w:val="002B2E95"/>
    <w:rsid w:val="00356ABA"/>
    <w:rsid w:val="00357E09"/>
    <w:rsid w:val="00363EB5"/>
    <w:rsid w:val="0037752A"/>
    <w:rsid w:val="00386023"/>
    <w:rsid w:val="00576388"/>
    <w:rsid w:val="00684EC5"/>
    <w:rsid w:val="00706917"/>
    <w:rsid w:val="00723F51"/>
    <w:rsid w:val="0082051F"/>
    <w:rsid w:val="00964F6D"/>
    <w:rsid w:val="00A027DF"/>
    <w:rsid w:val="00AD61BC"/>
    <w:rsid w:val="00B20D54"/>
    <w:rsid w:val="00B256A3"/>
    <w:rsid w:val="00B56031"/>
    <w:rsid w:val="00BF0ED8"/>
    <w:rsid w:val="00C60D6F"/>
    <w:rsid w:val="00DC55B2"/>
    <w:rsid w:val="00E00CA9"/>
    <w:rsid w:val="00ED10D0"/>
    <w:rsid w:val="00F91F94"/>
    <w:rsid w:val="00FA1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C4B723"/>
  <w15:docId w15:val="{3BDAFEF1-8A28-49F7-B42B-4779FF735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1A3A"/>
    <w:pPr>
      <w:spacing w:after="160" w:line="259" w:lineRule="auto"/>
    </w:pPr>
    <w:rPr>
      <w:rFonts w:ascii="Calibri" w:eastAsia="Calibri" w:hAnsi="Calibri"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A1A3A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1A3A"/>
    <w:rPr>
      <w:rFonts w:ascii="Times New Roman" w:eastAsia="Calibri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A1A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1A3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1A3A"/>
    <w:rPr>
      <w:rFonts w:ascii="Calibri" w:eastAsia="Calibri" w:hAnsi="Calibri" w:cs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1A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1A3A"/>
    <w:rPr>
      <w:rFonts w:ascii="Calibri" w:eastAsia="Calibri" w:hAnsi="Calibri" w:cs="Calibri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ED10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56AB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739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3971"/>
    <w:rPr>
      <w:rFonts w:ascii="Calibri" w:eastAsia="Calibri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0739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3971"/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 Snow Inc.</Company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Andy Nash</dc:creator>
  <cp:lastModifiedBy>Luanne Teller</cp:lastModifiedBy>
  <cp:revision>2</cp:revision>
  <dcterms:created xsi:type="dcterms:W3CDTF">2021-10-30T11:30:00Z</dcterms:created>
  <dcterms:modified xsi:type="dcterms:W3CDTF">2021-10-30T11:30:00Z</dcterms:modified>
</cp:coreProperties>
</file>