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40D9A" w14:textId="690EC8EA" w:rsidR="00356ABA" w:rsidRPr="00AD61BC" w:rsidRDefault="00C94491" w:rsidP="00356ABA">
      <w:pPr>
        <w:spacing w:after="0" w:line="240" w:lineRule="auto"/>
        <w:jc w:val="center"/>
        <w:rPr>
          <w:b/>
          <w:bCs/>
          <w:color w:val="000000" w:themeColor="text1"/>
          <w:sz w:val="28"/>
          <w:szCs w:val="28"/>
        </w:rPr>
      </w:pPr>
      <w:r w:rsidRPr="00AD61BC">
        <w:rPr>
          <w:b/>
          <w:bCs/>
          <w:noProof/>
          <w:color w:val="000000" w:themeColor="text1"/>
          <w:sz w:val="28"/>
          <w:szCs w:val="28"/>
        </w:rPr>
        <w:drawing>
          <wp:anchor distT="0" distB="0" distL="114300" distR="114300" simplePos="0" relativeHeight="251658240" behindDoc="1" locked="0" layoutInCell="1" allowOverlap="1" wp14:anchorId="6B6E39C9" wp14:editId="24C87D6A">
            <wp:simplePos x="0" y="0"/>
            <wp:positionH relativeFrom="column">
              <wp:posOffset>5461000</wp:posOffset>
            </wp:positionH>
            <wp:positionV relativeFrom="paragraph">
              <wp:posOffset>0</wp:posOffset>
            </wp:positionV>
            <wp:extent cx="676275" cy="474980"/>
            <wp:effectExtent l="0" t="0" r="9525" b="1270"/>
            <wp:wrapTight wrapText="bothSides">
              <wp:wrapPolygon edited="0">
                <wp:start x="0" y="0"/>
                <wp:lineTo x="0" y="20791"/>
                <wp:lineTo x="21296" y="20791"/>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sabes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474980"/>
                    </a:xfrm>
                    <a:prstGeom prst="rect">
                      <a:avLst/>
                    </a:prstGeom>
                  </pic:spPr>
                </pic:pic>
              </a:graphicData>
            </a:graphic>
            <wp14:sizeRelH relativeFrom="margin">
              <wp14:pctWidth>0</wp14:pctWidth>
            </wp14:sizeRelH>
            <wp14:sizeRelV relativeFrom="margin">
              <wp14:pctHeight>0</wp14:pctHeight>
            </wp14:sizeRelV>
          </wp:anchor>
        </w:drawing>
      </w:r>
      <w:r w:rsidR="00042C03" w:rsidRPr="00AD61BC">
        <w:rPr>
          <w:b/>
          <w:bCs/>
          <w:noProof/>
          <w:color w:val="000000" w:themeColor="text1"/>
          <w:sz w:val="28"/>
          <w:szCs w:val="28"/>
        </w:rPr>
        <w:drawing>
          <wp:anchor distT="0" distB="0" distL="114300" distR="114300" simplePos="0" relativeHeight="251659264" behindDoc="1" locked="0" layoutInCell="1" allowOverlap="1" wp14:anchorId="44F8F1ED" wp14:editId="668284E8">
            <wp:simplePos x="0" y="0"/>
            <wp:positionH relativeFrom="column">
              <wp:posOffset>-344805</wp:posOffset>
            </wp:positionH>
            <wp:positionV relativeFrom="paragraph">
              <wp:posOffset>0</wp:posOffset>
            </wp:positionV>
            <wp:extent cx="1094740" cy="537845"/>
            <wp:effectExtent l="0" t="0" r="0" b="0"/>
            <wp:wrapTight wrapText="bothSides">
              <wp:wrapPolygon edited="0">
                <wp:start x="1503" y="0"/>
                <wp:lineTo x="0" y="3825"/>
                <wp:lineTo x="0" y="7651"/>
                <wp:lineTo x="1128" y="19126"/>
                <wp:lineTo x="3383" y="19126"/>
                <wp:lineTo x="21049" y="16831"/>
                <wp:lineTo x="21049" y="6885"/>
                <wp:lineTo x="3383" y="0"/>
                <wp:lineTo x="15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740" cy="537845"/>
                    </a:xfrm>
                    <a:prstGeom prst="rect">
                      <a:avLst/>
                    </a:prstGeom>
                  </pic:spPr>
                </pic:pic>
              </a:graphicData>
            </a:graphic>
            <wp14:sizeRelH relativeFrom="margin">
              <wp14:pctWidth>0</wp14:pctWidth>
            </wp14:sizeRelH>
            <wp14:sizeRelV relativeFrom="margin">
              <wp14:pctHeight>0</wp14:pctHeight>
            </wp14:sizeRelV>
          </wp:anchor>
        </w:drawing>
      </w:r>
      <w:r w:rsidR="00356ABA" w:rsidRPr="00AD61BC">
        <w:rPr>
          <w:b/>
          <w:bCs/>
          <w:color w:val="000000" w:themeColor="text1"/>
          <w:sz w:val="28"/>
          <w:szCs w:val="28"/>
        </w:rPr>
        <w:t>SABES Program Support PD Center</w:t>
      </w:r>
    </w:p>
    <w:p w14:paraId="3E7AAD87" w14:textId="77777777" w:rsidR="00073971" w:rsidRDefault="00356ABA" w:rsidP="00356ABA">
      <w:pPr>
        <w:spacing w:after="0" w:line="240" w:lineRule="auto"/>
        <w:jc w:val="center"/>
        <w:rPr>
          <w:b/>
          <w:bCs/>
          <w:color w:val="000000" w:themeColor="text1"/>
          <w:sz w:val="28"/>
          <w:szCs w:val="28"/>
        </w:rPr>
      </w:pPr>
      <w:r w:rsidRPr="00AD61BC">
        <w:rPr>
          <w:b/>
          <w:bCs/>
          <w:color w:val="000000" w:themeColor="text1"/>
          <w:sz w:val="28"/>
          <w:szCs w:val="28"/>
        </w:rPr>
        <w:t xml:space="preserve">Educator Growth and </w:t>
      </w:r>
      <w:r w:rsidR="00073971">
        <w:rPr>
          <w:b/>
          <w:bCs/>
          <w:color w:val="000000" w:themeColor="text1"/>
          <w:sz w:val="28"/>
          <w:szCs w:val="28"/>
        </w:rPr>
        <w:t>Effectiveness</w:t>
      </w:r>
      <w:r w:rsidRPr="00AD61BC">
        <w:rPr>
          <w:b/>
          <w:bCs/>
          <w:color w:val="000000" w:themeColor="text1"/>
          <w:sz w:val="28"/>
          <w:szCs w:val="28"/>
        </w:rPr>
        <w:t xml:space="preserve"> </w:t>
      </w:r>
      <w:r w:rsidR="00073971">
        <w:rPr>
          <w:b/>
          <w:bCs/>
          <w:color w:val="000000" w:themeColor="text1"/>
          <w:sz w:val="28"/>
          <w:szCs w:val="28"/>
        </w:rPr>
        <w:t xml:space="preserve">(EGE) </w:t>
      </w:r>
      <w:r w:rsidRPr="00AD61BC">
        <w:rPr>
          <w:b/>
          <w:bCs/>
          <w:color w:val="000000" w:themeColor="text1"/>
          <w:sz w:val="28"/>
          <w:szCs w:val="28"/>
        </w:rPr>
        <w:t xml:space="preserve">Model: </w:t>
      </w:r>
    </w:p>
    <w:p w14:paraId="035FF30E" w14:textId="1AEA118E" w:rsidR="00356ABA" w:rsidRPr="00356ABA" w:rsidRDefault="006E08E0" w:rsidP="00723F51">
      <w:pPr>
        <w:spacing w:after="0" w:line="240" w:lineRule="auto"/>
        <w:jc w:val="center"/>
        <w:rPr>
          <w:rFonts w:asciiTheme="minorHAnsi" w:hAnsiTheme="minorHAnsi"/>
          <w:color w:val="000000"/>
          <w:sz w:val="16"/>
          <w:szCs w:val="16"/>
        </w:rPr>
      </w:pPr>
      <w:r>
        <w:rPr>
          <w:b/>
          <w:bCs/>
          <w:color w:val="000000" w:themeColor="text1"/>
          <w:sz w:val="28"/>
          <w:szCs w:val="28"/>
        </w:rPr>
        <w:t xml:space="preserve">Sample </w:t>
      </w:r>
      <w:r w:rsidR="007F7077">
        <w:rPr>
          <w:b/>
          <w:bCs/>
          <w:color w:val="000000" w:themeColor="text1"/>
          <w:sz w:val="28"/>
          <w:szCs w:val="28"/>
        </w:rPr>
        <w:t>Co</w:t>
      </w:r>
      <w:r>
        <w:rPr>
          <w:b/>
          <w:bCs/>
          <w:color w:val="000000" w:themeColor="text1"/>
          <w:sz w:val="28"/>
          <w:szCs w:val="28"/>
        </w:rPr>
        <w:t>aching Meeting Agenda</w:t>
      </w:r>
    </w:p>
    <w:p w14:paraId="12FC1FDA" w14:textId="32D98301" w:rsidR="00723F51" w:rsidRDefault="00723F51" w:rsidP="00356ABA">
      <w:pPr>
        <w:spacing w:after="0" w:line="240" w:lineRule="auto"/>
        <w:rPr>
          <w:rFonts w:asciiTheme="minorHAnsi" w:hAnsiTheme="minorHAnsi"/>
          <w:color w:val="000000"/>
        </w:rPr>
      </w:pPr>
    </w:p>
    <w:p w14:paraId="6699DFC6" w14:textId="2CC6A315" w:rsidR="007F7077" w:rsidRDefault="00241773" w:rsidP="007F7077">
      <w:pPr>
        <w:spacing w:after="0" w:line="240" w:lineRule="auto"/>
        <w:rPr>
          <w:rFonts w:asciiTheme="minorHAnsi" w:hAnsiTheme="minorHAnsi"/>
          <w:color w:val="000000"/>
          <w:sz w:val="24"/>
          <w:szCs w:val="24"/>
        </w:rPr>
      </w:pPr>
      <w:r w:rsidRPr="00241773">
        <w:rPr>
          <w:rFonts w:asciiTheme="minorHAnsi" w:hAnsiTheme="minorHAnsi"/>
          <w:color w:val="000000"/>
          <w:sz w:val="24"/>
          <w:szCs w:val="24"/>
        </w:rPr>
        <w:t xml:space="preserve">This template is intended to help </w:t>
      </w:r>
      <w:r w:rsidR="007F7077" w:rsidRPr="00241773">
        <w:rPr>
          <w:rFonts w:asciiTheme="minorHAnsi" w:hAnsiTheme="minorHAnsi"/>
          <w:color w:val="000000"/>
          <w:sz w:val="24"/>
          <w:szCs w:val="24"/>
        </w:rPr>
        <w:t xml:space="preserve">teachers and coaches plan </w:t>
      </w:r>
      <w:r w:rsidRPr="00241773">
        <w:rPr>
          <w:rFonts w:asciiTheme="minorHAnsi" w:hAnsiTheme="minorHAnsi"/>
          <w:color w:val="000000"/>
          <w:sz w:val="24"/>
          <w:szCs w:val="24"/>
        </w:rPr>
        <w:t>their meeting time together</w:t>
      </w:r>
      <w:r w:rsidR="007F7077" w:rsidRPr="00241773">
        <w:rPr>
          <w:rFonts w:asciiTheme="minorHAnsi" w:hAnsiTheme="minorHAnsi"/>
          <w:color w:val="000000"/>
          <w:sz w:val="24"/>
          <w:szCs w:val="24"/>
        </w:rPr>
        <w:t xml:space="preserve">. </w:t>
      </w:r>
      <w:r w:rsidRPr="00241773">
        <w:rPr>
          <w:rFonts w:asciiTheme="minorHAnsi" w:hAnsiTheme="minorHAnsi"/>
          <w:color w:val="000000"/>
          <w:sz w:val="24"/>
          <w:szCs w:val="24"/>
        </w:rPr>
        <w:t>Teachers and coaches should adapt this agenda for their own purposes and style, but a clear agenda with focus and plans for next steps is necessary to keep on track.</w:t>
      </w:r>
      <w:r>
        <w:rPr>
          <w:rFonts w:asciiTheme="minorHAnsi" w:hAnsiTheme="minorHAnsi"/>
          <w:color w:val="000000"/>
          <w:sz w:val="24"/>
          <w:szCs w:val="24"/>
        </w:rPr>
        <w:t xml:space="preserve"> </w:t>
      </w:r>
      <w:r w:rsidR="007F7077">
        <w:rPr>
          <w:rFonts w:asciiTheme="minorHAnsi" w:hAnsiTheme="minorHAnsi"/>
          <w:color w:val="000000"/>
          <w:sz w:val="24"/>
          <w:szCs w:val="24"/>
        </w:rPr>
        <w:t>Some key concepts:</w:t>
      </w:r>
    </w:p>
    <w:p w14:paraId="7438BD36" w14:textId="77777777" w:rsidR="007F7077" w:rsidRDefault="007F7077" w:rsidP="007F7077">
      <w:pPr>
        <w:pStyle w:val="ListParagraph"/>
        <w:numPr>
          <w:ilvl w:val="0"/>
          <w:numId w:val="12"/>
        </w:numPr>
        <w:spacing w:after="0" w:line="240" w:lineRule="auto"/>
        <w:rPr>
          <w:rFonts w:asciiTheme="minorHAnsi" w:hAnsiTheme="minorHAnsi"/>
          <w:color w:val="000000"/>
          <w:sz w:val="24"/>
          <w:szCs w:val="24"/>
        </w:rPr>
      </w:pPr>
      <w:r w:rsidRPr="007F7077">
        <w:rPr>
          <w:rFonts w:asciiTheme="minorHAnsi" w:hAnsiTheme="minorHAnsi"/>
          <w:color w:val="000000"/>
          <w:sz w:val="24"/>
          <w:szCs w:val="24"/>
        </w:rPr>
        <w:t xml:space="preserve">EGE coaching meetings happen regularly, ideally monthly, or even more often if deemed feasible and beneficial. </w:t>
      </w:r>
    </w:p>
    <w:p w14:paraId="5D839913" w14:textId="17C1F7FC" w:rsidR="00C94491" w:rsidRDefault="007F7077" w:rsidP="007F7077">
      <w:pPr>
        <w:pStyle w:val="ListParagraph"/>
        <w:numPr>
          <w:ilvl w:val="0"/>
          <w:numId w:val="12"/>
        </w:numPr>
        <w:spacing w:after="0" w:line="240" w:lineRule="auto"/>
        <w:rPr>
          <w:rFonts w:asciiTheme="minorHAnsi" w:hAnsiTheme="minorHAnsi"/>
          <w:color w:val="000000"/>
          <w:sz w:val="24"/>
          <w:szCs w:val="24"/>
        </w:rPr>
      </w:pPr>
      <w:r w:rsidRPr="007F7077">
        <w:rPr>
          <w:rFonts w:asciiTheme="minorHAnsi" w:hAnsiTheme="minorHAnsi"/>
          <w:color w:val="000000"/>
          <w:sz w:val="24"/>
          <w:szCs w:val="24"/>
        </w:rPr>
        <w:t>Meetings should have an agenda</w:t>
      </w:r>
      <w:r w:rsidR="00241773">
        <w:rPr>
          <w:rFonts w:asciiTheme="minorHAnsi" w:hAnsiTheme="minorHAnsi"/>
          <w:color w:val="000000"/>
          <w:sz w:val="24"/>
          <w:szCs w:val="24"/>
        </w:rPr>
        <w:t xml:space="preserve"> with a clear </w:t>
      </w:r>
      <w:r w:rsidRPr="007F7077">
        <w:rPr>
          <w:rFonts w:asciiTheme="minorHAnsi" w:hAnsiTheme="minorHAnsi"/>
          <w:color w:val="000000"/>
          <w:sz w:val="24"/>
          <w:szCs w:val="24"/>
        </w:rPr>
        <w:t>plan</w:t>
      </w:r>
      <w:r w:rsidR="00241773">
        <w:rPr>
          <w:rFonts w:asciiTheme="minorHAnsi" w:hAnsiTheme="minorHAnsi"/>
          <w:color w:val="000000"/>
          <w:sz w:val="24"/>
          <w:szCs w:val="24"/>
        </w:rPr>
        <w:t xml:space="preserve"> to avoid </w:t>
      </w:r>
      <w:r w:rsidRPr="007F7077">
        <w:rPr>
          <w:rFonts w:asciiTheme="minorHAnsi" w:hAnsiTheme="minorHAnsi"/>
          <w:color w:val="000000"/>
          <w:sz w:val="24"/>
          <w:szCs w:val="24"/>
        </w:rPr>
        <w:t>drift</w:t>
      </w:r>
      <w:r w:rsidR="00241773">
        <w:rPr>
          <w:rFonts w:asciiTheme="minorHAnsi" w:hAnsiTheme="minorHAnsi"/>
          <w:color w:val="000000"/>
          <w:sz w:val="24"/>
          <w:szCs w:val="24"/>
        </w:rPr>
        <w:t>ing</w:t>
      </w:r>
      <w:r w:rsidRPr="007F7077">
        <w:rPr>
          <w:rFonts w:asciiTheme="minorHAnsi" w:hAnsiTheme="minorHAnsi"/>
          <w:color w:val="000000"/>
          <w:sz w:val="24"/>
          <w:szCs w:val="24"/>
        </w:rPr>
        <w:t xml:space="preserve"> to </w:t>
      </w:r>
      <w:r>
        <w:rPr>
          <w:rFonts w:asciiTheme="minorHAnsi" w:hAnsiTheme="minorHAnsi"/>
          <w:color w:val="000000"/>
          <w:sz w:val="24"/>
          <w:szCs w:val="24"/>
        </w:rPr>
        <w:t>work that might feel timely in the moment, but is not</w:t>
      </w:r>
      <w:r w:rsidRPr="007F7077">
        <w:rPr>
          <w:rFonts w:asciiTheme="minorHAnsi" w:hAnsiTheme="minorHAnsi"/>
          <w:color w:val="000000"/>
          <w:sz w:val="24"/>
          <w:szCs w:val="24"/>
        </w:rPr>
        <w:t xml:space="preserve"> relevant to the </w:t>
      </w:r>
      <w:r>
        <w:rPr>
          <w:rFonts w:asciiTheme="minorHAnsi" w:hAnsiTheme="minorHAnsi"/>
          <w:color w:val="000000"/>
          <w:sz w:val="24"/>
          <w:szCs w:val="24"/>
        </w:rPr>
        <w:t xml:space="preserve">teachers’ </w:t>
      </w:r>
      <w:r w:rsidR="00241773">
        <w:rPr>
          <w:rFonts w:asciiTheme="minorHAnsi" w:hAnsiTheme="minorHAnsi"/>
          <w:color w:val="000000"/>
          <w:sz w:val="24"/>
          <w:szCs w:val="24"/>
        </w:rPr>
        <w:t xml:space="preserve">EGE </w:t>
      </w:r>
      <w:r>
        <w:rPr>
          <w:rFonts w:asciiTheme="minorHAnsi" w:hAnsiTheme="minorHAnsi"/>
          <w:color w:val="000000"/>
          <w:sz w:val="24"/>
          <w:szCs w:val="24"/>
        </w:rPr>
        <w:t xml:space="preserve">professional learning plan </w:t>
      </w:r>
      <w:r w:rsidR="00413860">
        <w:rPr>
          <w:rFonts w:asciiTheme="minorHAnsi" w:hAnsiTheme="minorHAnsi"/>
          <w:color w:val="000000"/>
          <w:sz w:val="24"/>
          <w:szCs w:val="24"/>
        </w:rPr>
        <w:t>(</w:t>
      </w:r>
      <w:proofErr w:type="spellStart"/>
      <w:r w:rsidR="00413860">
        <w:rPr>
          <w:rFonts w:asciiTheme="minorHAnsi" w:hAnsiTheme="minorHAnsi"/>
          <w:color w:val="000000"/>
          <w:sz w:val="24"/>
          <w:szCs w:val="24"/>
        </w:rPr>
        <w:t>PLP</w:t>
      </w:r>
      <w:proofErr w:type="spellEnd"/>
      <w:r w:rsidR="00413860">
        <w:rPr>
          <w:rFonts w:asciiTheme="minorHAnsi" w:hAnsiTheme="minorHAnsi"/>
          <w:color w:val="000000"/>
          <w:sz w:val="24"/>
          <w:szCs w:val="24"/>
        </w:rPr>
        <w:t xml:space="preserve">) </w:t>
      </w:r>
      <w:r w:rsidRPr="007F7077">
        <w:rPr>
          <w:rFonts w:asciiTheme="minorHAnsi" w:hAnsiTheme="minorHAnsi"/>
          <w:color w:val="000000"/>
          <w:sz w:val="24"/>
          <w:szCs w:val="24"/>
        </w:rPr>
        <w:t>or of long-lasting importance.</w:t>
      </w:r>
    </w:p>
    <w:p w14:paraId="7E712572" w14:textId="77777777" w:rsidR="007F7077" w:rsidRDefault="007F7077" w:rsidP="007F7077">
      <w:pPr>
        <w:spacing w:after="0" w:line="240" w:lineRule="auto"/>
        <w:rPr>
          <w:rFonts w:asciiTheme="minorHAnsi" w:hAnsiTheme="minorHAnsi"/>
          <w:color w:val="000000"/>
          <w:sz w:val="24"/>
          <w:szCs w:val="24"/>
        </w:rPr>
      </w:pPr>
    </w:p>
    <w:p w14:paraId="2A6B121A" w14:textId="5B8747B2" w:rsidR="007F7077" w:rsidRPr="007F7077" w:rsidRDefault="007F7077" w:rsidP="007F7077">
      <w:pPr>
        <w:shd w:val="clear" w:color="auto" w:fill="F7CAAC" w:themeFill="accent2" w:themeFillTint="66"/>
        <w:spacing w:after="0" w:line="240" w:lineRule="auto"/>
        <w:jc w:val="center"/>
        <w:rPr>
          <w:rFonts w:cs="Times New Roman"/>
          <w:b/>
          <w:sz w:val="28"/>
          <w:szCs w:val="28"/>
        </w:rPr>
      </w:pPr>
      <w:r w:rsidRPr="007F7077">
        <w:rPr>
          <w:rFonts w:cs="Times New Roman"/>
          <w:b/>
          <w:sz w:val="28"/>
          <w:szCs w:val="28"/>
        </w:rPr>
        <w:t>Coaching Meeting Agenda Template</w:t>
      </w:r>
    </w:p>
    <w:p w14:paraId="32CEE9DE" w14:textId="77777777" w:rsidR="007F7077" w:rsidRPr="007F7077" w:rsidRDefault="007F7077" w:rsidP="007F7077">
      <w:pPr>
        <w:spacing w:after="0" w:line="240" w:lineRule="auto"/>
        <w:rPr>
          <w:rFonts w:cs="Times New Roman"/>
          <w:sz w:val="24"/>
          <w:szCs w:val="24"/>
        </w:rPr>
      </w:pPr>
    </w:p>
    <w:p w14:paraId="68A249BB" w14:textId="102CF272" w:rsidR="007F7077" w:rsidRDefault="007F7077" w:rsidP="007F7077">
      <w:pPr>
        <w:numPr>
          <w:ilvl w:val="0"/>
          <w:numId w:val="13"/>
        </w:numPr>
        <w:spacing w:after="0" w:line="240" w:lineRule="auto"/>
        <w:rPr>
          <w:rFonts w:cs="Times New Roman"/>
          <w:sz w:val="24"/>
          <w:szCs w:val="24"/>
        </w:rPr>
      </w:pPr>
      <w:r w:rsidRPr="007F7077">
        <w:rPr>
          <w:rFonts w:cs="Times New Roman"/>
          <w:b/>
          <w:sz w:val="24"/>
          <w:szCs w:val="24"/>
        </w:rPr>
        <w:t>Check In</w:t>
      </w:r>
      <w:r>
        <w:rPr>
          <w:rFonts w:cs="Times New Roman"/>
          <w:sz w:val="24"/>
          <w:szCs w:val="24"/>
        </w:rPr>
        <w:t xml:space="preserve">: </w:t>
      </w:r>
      <w:r w:rsidRPr="007F7077">
        <w:rPr>
          <w:rFonts w:cs="Times New Roman"/>
          <w:sz w:val="24"/>
          <w:szCs w:val="24"/>
        </w:rPr>
        <w:t>General check-in focused on “what’s on your mind.”</w:t>
      </w:r>
    </w:p>
    <w:p w14:paraId="701DCD48" w14:textId="77777777" w:rsidR="007F7077" w:rsidRPr="007F7077" w:rsidRDefault="007F7077" w:rsidP="007F7077">
      <w:pPr>
        <w:spacing w:after="0" w:line="240" w:lineRule="auto"/>
        <w:ind w:left="720"/>
        <w:rPr>
          <w:rFonts w:cs="Times New Roman"/>
          <w:sz w:val="24"/>
          <w:szCs w:val="24"/>
        </w:rPr>
      </w:pPr>
    </w:p>
    <w:p w14:paraId="34F3866B" w14:textId="71C2CE11" w:rsidR="007F7077" w:rsidRPr="007F7077" w:rsidRDefault="007F7077" w:rsidP="007F7077">
      <w:pPr>
        <w:numPr>
          <w:ilvl w:val="0"/>
          <w:numId w:val="13"/>
        </w:numPr>
        <w:spacing w:after="0" w:line="240" w:lineRule="auto"/>
        <w:rPr>
          <w:rFonts w:cs="Times New Roman"/>
          <w:sz w:val="24"/>
          <w:szCs w:val="24"/>
        </w:rPr>
      </w:pPr>
      <w:r w:rsidRPr="007F7077">
        <w:rPr>
          <w:rFonts w:cs="Times New Roman"/>
          <w:b/>
          <w:sz w:val="24"/>
          <w:szCs w:val="24"/>
        </w:rPr>
        <w:t xml:space="preserve">Discussion and Reflection on </w:t>
      </w:r>
      <w:r>
        <w:rPr>
          <w:rFonts w:cs="Times New Roman"/>
          <w:b/>
          <w:sz w:val="24"/>
          <w:szCs w:val="24"/>
        </w:rPr>
        <w:t xml:space="preserve">EGE </w:t>
      </w:r>
      <w:r w:rsidRPr="007F7077">
        <w:rPr>
          <w:rFonts w:cs="Times New Roman"/>
          <w:b/>
          <w:sz w:val="24"/>
          <w:szCs w:val="24"/>
        </w:rPr>
        <w:t>Activities</w:t>
      </w:r>
      <w:r>
        <w:rPr>
          <w:rFonts w:cs="Times New Roman"/>
          <w:sz w:val="24"/>
          <w:szCs w:val="24"/>
        </w:rPr>
        <w:t xml:space="preserve">: </w:t>
      </w:r>
      <w:r w:rsidRPr="007F7077">
        <w:rPr>
          <w:rFonts w:cs="Times New Roman"/>
          <w:sz w:val="24"/>
          <w:szCs w:val="24"/>
        </w:rPr>
        <w:t xml:space="preserve">Intentional reflection on inter-meeting activities (and any resulting artifacts) and their relationship to the </w:t>
      </w:r>
      <w:proofErr w:type="spellStart"/>
      <w:r w:rsidRPr="007F7077">
        <w:rPr>
          <w:rFonts w:cs="Times New Roman"/>
          <w:sz w:val="24"/>
          <w:szCs w:val="24"/>
        </w:rPr>
        <w:t>PLP</w:t>
      </w:r>
      <w:proofErr w:type="spellEnd"/>
      <w:r w:rsidRPr="007F7077">
        <w:rPr>
          <w:rFonts w:cs="Times New Roman"/>
          <w:sz w:val="24"/>
          <w:szCs w:val="24"/>
        </w:rPr>
        <w:t xml:space="preserve">, which might include: </w:t>
      </w:r>
    </w:p>
    <w:p w14:paraId="7D787788" w14:textId="77777777" w:rsidR="007F7077" w:rsidRPr="007F7077" w:rsidRDefault="007F7077" w:rsidP="007F7077">
      <w:pPr>
        <w:numPr>
          <w:ilvl w:val="1"/>
          <w:numId w:val="14"/>
        </w:numPr>
        <w:spacing w:after="0" w:line="240" w:lineRule="auto"/>
        <w:rPr>
          <w:rFonts w:cs="Times New Roman"/>
          <w:sz w:val="24"/>
          <w:szCs w:val="24"/>
        </w:rPr>
      </w:pPr>
      <w:r w:rsidRPr="007F7077">
        <w:rPr>
          <w:rFonts w:cs="Times New Roman"/>
          <w:sz w:val="24"/>
          <w:szCs w:val="24"/>
        </w:rPr>
        <w:t>Debriefing a lesson where a strategy was tried out and discussing evidence</w:t>
      </w:r>
    </w:p>
    <w:p w14:paraId="118E933F" w14:textId="77777777" w:rsidR="007F7077" w:rsidRPr="007F7077" w:rsidRDefault="007F7077" w:rsidP="007F7077">
      <w:pPr>
        <w:numPr>
          <w:ilvl w:val="1"/>
          <w:numId w:val="14"/>
        </w:numPr>
        <w:spacing w:after="0" w:line="240" w:lineRule="auto"/>
        <w:rPr>
          <w:rFonts w:cs="Times New Roman"/>
          <w:sz w:val="24"/>
          <w:szCs w:val="24"/>
        </w:rPr>
      </w:pPr>
      <w:r w:rsidRPr="007F7077">
        <w:rPr>
          <w:rFonts w:cs="Times New Roman"/>
          <w:sz w:val="24"/>
          <w:szCs w:val="24"/>
        </w:rPr>
        <w:t>Debriefing an (online) class observation or a recorded lesson</w:t>
      </w:r>
    </w:p>
    <w:p w14:paraId="4F9E8987" w14:textId="77777777" w:rsidR="007F7077" w:rsidRDefault="007F7077" w:rsidP="007F7077">
      <w:pPr>
        <w:numPr>
          <w:ilvl w:val="1"/>
          <w:numId w:val="14"/>
        </w:numPr>
        <w:spacing w:after="0" w:line="240" w:lineRule="auto"/>
        <w:rPr>
          <w:rFonts w:cs="Times New Roman"/>
          <w:sz w:val="24"/>
          <w:szCs w:val="24"/>
        </w:rPr>
      </w:pPr>
      <w:r w:rsidRPr="007F7077">
        <w:rPr>
          <w:rFonts w:cs="Times New Roman"/>
          <w:sz w:val="24"/>
          <w:szCs w:val="24"/>
        </w:rPr>
        <w:t>Discussing a challenge such as transferring instruction online</w:t>
      </w:r>
    </w:p>
    <w:p w14:paraId="41E7F6CF" w14:textId="77777777" w:rsidR="007F7077" w:rsidRDefault="007F7077" w:rsidP="007F7077">
      <w:pPr>
        <w:numPr>
          <w:ilvl w:val="1"/>
          <w:numId w:val="14"/>
        </w:numPr>
        <w:spacing w:after="0" w:line="240" w:lineRule="auto"/>
        <w:rPr>
          <w:rFonts w:cs="Times New Roman"/>
          <w:sz w:val="24"/>
          <w:szCs w:val="24"/>
        </w:rPr>
      </w:pPr>
      <w:r w:rsidRPr="007F7077">
        <w:rPr>
          <w:rFonts w:cs="Times New Roman"/>
          <w:sz w:val="24"/>
          <w:szCs w:val="24"/>
        </w:rPr>
        <w:t>Reflecting on a PD activity attended or an article read</w:t>
      </w:r>
    </w:p>
    <w:p w14:paraId="3D2DD515" w14:textId="4F605FBA" w:rsidR="007F7077" w:rsidRDefault="007F7077" w:rsidP="00413860">
      <w:pPr>
        <w:spacing w:after="0" w:line="240" w:lineRule="auto"/>
        <w:ind w:left="1440"/>
        <w:rPr>
          <w:rFonts w:cs="Times New Roman"/>
          <w:sz w:val="24"/>
          <w:szCs w:val="24"/>
        </w:rPr>
      </w:pPr>
      <w:r w:rsidRPr="007F7077">
        <w:rPr>
          <w:rFonts w:cs="Times New Roman"/>
          <w:i/>
          <w:sz w:val="24"/>
          <w:szCs w:val="24"/>
        </w:rPr>
        <w:t>Note</w:t>
      </w:r>
      <w:r w:rsidR="00413860">
        <w:rPr>
          <w:rFonts w:cs="Times New Roman"/>
          <w:sz w:val="24"/>
          <w:szCs w:val="24"/>
        </w:rPr>
        <w:t>: A</w:t>
      </w:r>
      <w:r w:rsidRPr="007F7077">
        <w:rPr>
          <w:rFonts w:cs="Times New Roman"/>
          <w:sz w:val="24"/>
          <w:szCs w:val="24"/>
        </w:rPr>
        <w:t xml:space="preserve">rticulating what you have taken away from PD helps you remember what you’ve learned. But in addition, it prompts you to spend more time reflecting on the relevance of the PD to your own learning goals and to questions about applying the PD to your practice. </w:t>
      </w:r>
    </w:p>
    <w:p w14:paraId="41C5376D" w14:textId="77777777" w:rsidR="007F7077" w:rsidRPr="007F7077" w:rsidRDefault="007F7077" w:rsidP="007F7077">
      <w:pPr>
        <w:spacing w:after="0" w:line="240" w:lineRule="auto"/>
        <w:ind w:left="2160"/>
        <w:rPr>
          <w:rFonts w:cs="Times New Roman"/>
          <w:sz w:val="24"/>
          <w:szCs w:val="24"/>
        </w:rPr>
      </w:pPr>
    </w:p>
    <w:p w14:paraId="2254656A" w14:textId="5361C024" w:rsidR="007F7077" w:rsidRPr="007F7077" w:rsidRDefault="007F7077" w:rsidP="007F7077">
      <w:pPr>
        <w:numPr>
          <w:ilvl w:val="0"/>
          <w:numId w:val="13"/>
        </w:numPr>
        <w:spacing w:after="0" w:line="240" w:lineRule="auto"/>
        <w:rPr>
          <w:rFonts w:cs="Times New Roman"/>
          <w:sz w:val="24"/>
          <w:szCs w:val="24"/>
        </w:rPr>
      </w:pPr>
      <w:r w:rsidRPr="007F7077">
        <w:rPr>
          <w:rFonts w:cs="Times New Roman"/>
          <w:b/>
          <w:sz w:val="24"/>
          <w:szCs w:val="24"/>
        </w:rPr>
        <w:t xml:space="preserve">Working </w:t>
      </w:r>
      <w:r>
        <w:rPr>
          <w:rFonts w:cs="Times New Roman"/>
          <w:b/>
          <w:sz w:val="24"/>
          <w:szCs w:val="24"/>
        </w:rPr>
        <w:t>C</w:t>
      </w:r>
      <w:r w:rsidRPr="007F7077">
        <w:rPr>
          <w:rFonts w:cs="Times New Roman"/>
          <w:b/>
          <w:sz w:val="24"/>
          <w:szCs w:val="24"/>
        </w:rPr>
        <w:t>ollaboratively</w:t>
      </w:r>
    </w:p>
    <w:p w14:paraId="681507E8" w14:textId="6764ADF1" w:rsidR="007F7077" w:rsidRPr="007F7077" w:rsidRDefault="00413860" w:rsidP="007F7077">
      <w:pPr>
        <w:spacing w:after="0" w:line="240" w:lineRule="auto"/>
        <w:ind w:left="720"/>
        <w:rPr>
          <w:rFonts w:cs="Times New Roman"/>
          <w:sz w:val="24"/>
          <w:szCs w:val="24"/>
        </w:rPr>
      </w:pPr>
      <w:r>
        <w:rPr>
          <w:rFonts w:cs="Times New Roman"/>
          <w:sz w:val="24"/>
          <w:szCs w:val="24"/>
        </w:rPr>
        <w:t>Time</w:t>
      </w:r>
      <w:bookmarkStart w:id="0" w:name="_GoBack"/>
      <w:bookmarkEnd w:id="0"/>
      <w:r w:rsidR="007F7077">
        <w:rPr>
          <w:rFonts w:cs="Times New Roman"/>
          <w:sz w:val="24"/>
          <w:szCs w:val="24"/>
        </w:rPr>
        <w:t xml:space="preserve"> for the</w:t>
      </w:r>
      <w:r w:rsidR="007F7077" w:rsidRPr="007F7077">
        <w:rPr>
          <w:rFonts w:cs="Times New Roman"/>
          <w:sz w:val="24"/>
          <w:szCs w:val="24"/>
        </w:rPr>
        <w:t xml:space="preserve"> coach and teacher </w:t>
      </w:r>
      <w:r w:rsidR="007F7077">
        <w:rPr>
          <w:rFonts w:cs="Times New Roman"/>
          <w:sz w:val="24"/>
          <w:szCs w:val="24"/>
        </w:rPr>
        <w:t>to engage in real-time, collaborative activities such as</w:t>
      </w:r>
      <w:r w:rsidR="007F7077" w:rsidRPr="007F7077">
        <w:rPr>
          <w:rFonts w:cs="Times New Roman"/>
          <w:sz w:val="24"/>
          <w:szCs w:val="24"/>
        </w:rPr>
        <w:t>:</w:t>
      </w:r>
    </w:p>
    <w:p w14:paraId="1AC364BC" w14:textId="4303E8D3" w:rsidR="007F7077" w:rsidRPr="007F7077" w:rsidRDefault="007F7077" w:rsidP="007F7077">
      <w:pPr>
        <w:numPr>
          <w:ilvl w:val="1"/>
          <w:numId w:val="16"/>
        </w:numPr>
        <w:spacing w:after="0" w:line="240" w:lineRule="auto"/>
        <w:rPr>
          <w:rFonts w:cs="Times New Roman"/>
          <w:sz w:val="24"/>
          <w:szCs w:val="24"/>
        </w:rPr>
      </w:pPr>
      <w:r w:rsidRPr="007F7077">
        <w:rPr>
          <w:rFonts w:cs="Times New Roman"/>
          <w:sz w:val="24"/>
          <w:szCs w:val="24"/>
        </w:rPr>
        <w:t>L</w:t>
      </w:r>
      <w:r>
        <w:rPr>
          <w:rFonts w:cs="Times New Roman"/>
          <w:sz w:val="24"/>
          <w:szCs w:val="24"/>
        </w:rPr>
        <w:t xml:space="preserve">ooking </w:t>
      </w:r>
      <w:r w:rsidRPr="007F7077">
        <w:rPr>
          <w:rFonts w:cs="Times New Roman"/>
          <w:sz w:val="24"/>
          <w:szCs w:val="24"/>
        </w:rPr>
        <w:t>at student work together</w:t>
      </w:r>
    </w:p>
    <w:p w14:paraId="54FC2FE0" w14:textId="31BEED9F" w:rsidR="007F7077" w:rsidRPr="007F7077" w:rsidRDefault="007F7077" w:rsidP="007F7077">
      <w:pPr>
        <w:numPr>
          <w:ilvl w:val="1"/>
          <w:numId w:val="16"/>
        </w:numPr>
        <w:spacing w:after="0" w:line="240" w:lineRule="auto"/>
        <w:rPr>
          <w:rFonts w:cs="Times New Roman"/>
          <w:sz w:val="24"/>
          <w:szCs w:val="24"/>
        </w:rPr>
      </w:pPr>
      <w:r w:rsidRPr="007F7077">
        <w:rPr>
          <w:rFonts w:cs="Times New Roman"/>
          <w:sz w:val="24"/>
          <w:szCs w:val="24"/>
        </w:rPr>
        <w:t>D</w:t>
      </w:r>
      <w:r>
        <w:rPr>
          <w:rFonts w:cs="Times New Roman"/>
          <w:sz w:val="24"/>
          <w:szCs w:val="24"/>
        </w:rPr>
        <w:t>iscussing</w:t>
      </w:r>
      <w:r w:rsidRPr="007F7077">
        <w:rPr>
          <w:rFonts w:cs="Times New Roman"/>
          <w:sz w:val="24"/>
          <w:szCs w:val="24"/>
        </w:rPr>
        <w:t xml:space="preserve"> a standard or indicator</w:t>
      </w:r>
    </w:p>
    <w:p w14:paraId="69C58B53" w14:textId="52704B69" w:rsidR="007F7077" w:rsidRPr="007F7077" w:rsidRDefault="007F7077" w:rsidP="007F7077">
      <w:pPr>
        <w:numPr>
          <w:ilvl w:val="1"/>
          <w:numId w:val="16"/>
        </w:numPr>
        <w:spacing w:after="0" w:line="240" w:lineRule="auto"/>
        <w:rPr>
          <w:rFonts w:cs="Times New Roman"/>
          <w:sz w:val="24"/>
          <w:szCs w:val="24"/>
        </w:rPr>
      </w:pPr>
      <w:r w:rsidRPr="007F7077">
        <w:rPr>
          <w:rFonts w:cs="Times New Roman"/>
          <w:sz w:val="24"/>
          <w:szCs w:val="24"/>
        </w:rPr>
        <w:t>P</w:t>
      </w:r>
      <w:r>
        <w:rPr>
          <w:rFonts w:cs="Times New Roman"/>
          <w:sz w:val="24"/>
          <w:szCs w:val="24"/>
        </w:rPr>
        <w:t>lanning</w:t>
      </w:r>
      <w:r w:rsidRPr="007F7077">
        <w:rPr>
          <w:rFonts w:cs="Times New Roman"/>
          <w:sz w:val="24"/>
          <w:szCs w:val="24"/>
        </w:rPr>
        <w:t xml:space="preserve"> an observation</w:t>
      </w:r>
    </w:p>
    <w:p w14:paraId="5A7EDF05" w14:textId="028E68DD" w:rsidR="007F7077" w:rsidRDefault="007F7077" w:rsidP="007F7077">
      <w:pPr>
        <w:numPr>
          <w:ilvl w:val="1"/>
          <w:numId w:val="16"/>
        </w:numPr>
        <w:spacing w:after="0" w:line="240" w:lineRule="auto"/>
        <w:rPr>
          <w:rFonts w:cs="Times New Roman"/>
          <w:sz w:val="24"/>
          <w:szCs w:val="24"/>
        </w:rPr>
      </w:pPr>
      <w:r w:rsidRPr="007F7077">
        <w:rPr>
          <w:rFonts w:cs="Times New Roman"/>
          <w:sz w:val="24"/>
          <w:szCs w:val="24"/>
        </w:rPr>
        <w:t>R</w:t>
      </w:r>
      <w:r>
        <w:rPr>
          <w:rFonts w:cs="Times New Roman"/>
          <w:sz w:val="24"/>
          <w:szCs w:val="24"/>
        </w:rPr>
        <w:t>eviewing</w:t>
      </w:r>
      <w:r w:rsidRPr="007F7077">
        <w:rPr>
          <w:rFonts w:cs="Times New Roman"/>
          <w:sz w:val="24"/>
          <w:szCs w:val="24"/>
        </w:rPr>
        <w:t xml:space="preserve"> or developing a lesson plan</w:t>
      </w:r>
    </w:p>
    <w:p w14:paraId="2C5990C5" w14:textId="77777777" w:rsidR="007F7077" w:rsidRPr="007F7077" w:rsidRDefault="007F7077" w:rsidP="007F7077">
      <w:pPr>
        <w:spacing w:after="0" w:line="240" w:lineRule="auto"/>
        <w:ind w:left="1440"/>
        <w:rPr>
          <w:rFonts w:cs="Times New Roman"/>
          <w:sz w:val="24"/>
          <w:szCs w:val="24"/>
        </w:rPr>
      </w:pPr>
    </w:p>
    <w:p w14:paraId="7ED2A5BD" w14:textId="77777777" w:rsidR="007F7077" w:rsidRPr="007F7077" w:rsidRDefault="007F7077" w:rsidP="007F7077">
      <w:pPr>
        <w:numPr>
          <w:ilvl w:val="0"/>
          <w:numId w:val="13"/>
        </w:numPr>
        <w:spacing w:after="0" w:line="240" w:lineRule="auto"/>
        <w:rPr>
          <w:rFonts w:cs="Times New Roman"/>
          <w:b/>
          <w:sz w:val="24"/>
          <w:szCs w:val="24"/>
        </w:rPr>
      </w:pPr>
      <w:r w:rsidRPr="007F7077">
        <w:rPr>
          <w:rFonts w:cs="Times New Roman"/>
          <w:b/>
          <w:sz w:val="24"/>
          <w:szCs w:val="24"/>
        </w:rPr>
        <w:t>Next Steps</w:t>
      </w:r>
    </w:p>
    <w:p w14:paraId="5315A195" w14:textId="77777777" w:rsidR="007F7077" w:rsidRDefault="007F7077" w:rsidP="007F7077">
      <w:pPr>
        <w:spacing w:after="0" w:line="240" w:lineRule="auto"/>
        <w:ind w:left="720"/>
        <w:rPr>
          <w:rFonts w:cs="Times New Roman"/>
          <w:sz w:val="24"/>
          <w:szCs w:val="24"/>
        </w:rPr>
      </w:pPr>
      <w:r>
        <w:rPr>
          <w:rFonts w:cs="Times New Roman"/>
          <w:sz w:val="24"/>
          <w:szCs w:val="24"/>
        </w:rPr>
        <w:t>Determine and prioritize</w:t>
      </w:r>
      <w:r w:rsidRPr="007F7077">
        <w:rPr>
          <w:rFonts w:cs="Times New Roman"/>
          <w:sz w:val="24"/>
          <w:szCs w:val="24"/>
        </w:rPr>
        <w:t xml:space="preserve"> what’s next</w:t>
      </w:r>
      <w:r>
        <w:rPr>
          <w:rFonts w:cs="Times New Roman"/>
          <w:sz w:val="24"/>
          <w:szCs w:val="24"/>
        </w:rPr>
        <w:t>:</w:t>
      </w:r>
    </w:p>
    <w:p w14:paraId="3A6596A2" w14:textId="77777777" w:rsidR="007F7077" w:rsidRDefault="007F7077" w:rsidP="007F7077">
      <w:pPr>
        <w:pStyle w:val="ListParagraph"/>
        <w:numPr>
          <w:ilvl w:val="0"/>
          <w:numId w:val="17"/>
        </w:numPr>
        <w:spacing w:after="0" w:line="240" w:lineRule="auto"/>
        <w:ind w:left="1440" w:hanging="270"/>
        <w:rPr>
          <w:rFonts w:cs="Times New Roman"/>
          <w:sz w:val="24"/>
          <w:szCs w:val="24"/>
        </w:rPr>
      </w:pPr>
      <w:r w:rsidRPr="007F7077">
        <w:rPr>
          <w:rFonts w:cs="Times New Roman"/>
          <w:sz w:val="24"/>
          <w:szCs w:val="24"/>
        </w:rPr>
        <w:t xml:space="preserve">What will get attention between now and the next meeting? </w:t>
      </w:r>
    </w:p>
    <w:p w14:paraId="3C74CE87" w14:textId="77777777" w:rsidR="007F7077" w:rsidRDefault="007F7077" w:rsidP="007F7077">
      <w:pPr>
        <w:pStyle w:val="ListParagraph"/>
        <w:numPr>
          <w:ilvl w:val="0"/>
          <w:numId w:val="17"/>
        </w:numPr>
        <w:spacing w:after="0" w:line="240" w:lineRule="auto"/>
        <w:ind w:left="1440" w:hanging="270"/>
        <w:rPr>
          <w:rFonts w:cs="Times New Roman"/>
          <w:sz w:val="24"/>
          <w:szCs w:val="24"/>
        </w:rPr>
      </w:pPr>
      <w:r w:rsidRPr="007F7077">
        <w:rPr>
          <w:rFonts w:cs="Times New Roman"/>
          <w:sz w:val="24"/>
          <w:szCs w:val="24"/>
        </w:rPr>
        <w:t xml:space="preserve">What activities are planned? </w:t>
      </w:r>
    </w:p>
    <w:p w14:paraId="503EA3EC" w14:textId="6823E0D7" w:rsidR="007F7077" w:rsidRDefault="007F7077" w:rsidP="007F7077">
      <w:pPr>
        <w:pStyle w:val="ListParagraph"/>
        <w:numPr>
          <w:ilvl w:val="0"/>
          <w:numId w:val="17"/>
        </w:numPr>
        <w:spacing w:after="0" w:line="240" w:lineRule="auto"/>
        <w:ind w:left="1440" w:hanging="270"/>
        <w:rPr>
          <w:rFonts w:cs="Times New Roman"/>
          <w:sz w:val="24"/>
          <w:szCs w:val="24"/>
        </w:rPr>
      </w:pPr>
      <w:r w:rsidRPr="007F7077">
        <w:rPr>
          <w:rFonts w:cs="Times New Roman"/>
          <w:sz w:val="24"/>
          <w:szCs w:val="24"/>
        </w:rPr>
        <w:t>What support is needed?</w:t>
      </w:r>
    </w:p>
    <w:p w14:paraId="003D2C0E" w14:textId="4AEE4CBF" w:rsidR="00C94491" w:rsidRPr="00241773" w:rsidRDefault="007F7077" w:rsidP="007F7077">
      <w:pPr>
        <w:pStyle w:val="ListParagraph"/>
        <w:numPr>
          <w:ilvl w:val="0"/>
          <w:numId w:val="17"/>
        </w:numPr>
        <w:spacing w:after="0" w:line="240" w:lineRule="auto"/>
        <w:ind w:left="1440" w:hanging="270"/>
        <w:rPr>
          <w:rFonts w:cs="Times New Roman"/>
          <w:sz w:val="24"/>
          <w:szCs w:val="24"/>
        </w:rPr>
      </w:pPr>
      <w:r>
        <w:rPr>
          <w:rFonts w:cs="Times New Roman"/>
          <w:sz w:val="24"/>
          <w:szCs w:val="24"/>
        </w:rPr>
        <w:t xml:space="preserve">Confirm the date, time, and </w:t>
      </w:r>
      <w:r w:rsidR="006E08E0">
        <w:rPr>
          <w:rFonts w:cs="Times New Roman"/>
          <w:sz w:val="24"/>
          <w:szCs w:val="24"/>
        </w:rPr>
        <w:t>manner of meeting for the next session</w:t>
      </w:r>
    </w:p>
    <w:sectPr w:rsidR="00C94491" w:rsidRPr="00241773" w:rsidSect="00C944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EB66F" w14:textId="77777777" w:rsidR="00781780" w:rsidRDefault="00781780" w:rsidP="00073971">
      <w:pPr>
        <w:spacing w:after="0" w:line="240" w:lineRule="auto"/>
      </w:pPr>
      <w:r>
        <w:separator/>
      </w:r>
    </w:p>
  </w:endnote>
  <w:endnote w:type="continuationSeparator" w:id="0">
    <w:p w14:paraId="0D71EFC8" w14:textId="77777777" w:rsidR="00781780" w:rsidRDefault="00781780" w:rsidP="0007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18A4" w14:textId="77777777" w:rsidR="00073971" w:rsidRDefault="00042C03">
    <w:pPr>
      <w:pStyle w:val="Footer"/>
    </w:pPr>
    <w:r>
      <w:t>7/16/21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E2E2" w14:textId="77777777" w:rsidR="00781780" w:rsidRDefault="00781780" w:rsidP="00073971">
      <w:pPr>
        <w:spacing w:after="0" w:line="240" w:lineRule="auto"/>
      </w:pPr>
      <w:r>
        <w:separator/>
      </w:r>
    </w:p>
  </w:footnote>
  <w:footnote w:type="continuationSeparator" w:id="0">
    <w:p w14:paraId="60A03667" w14:textId="77777777" w:rsidR="00781780" w:rsidRDefault="00781780" w:rsidP="00073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C10"/>
    <w:multiLevelType w:val="hybridMultilevel"/>
    <w:tmpl w:val="0106BB3A"/>
    <w:lvl w:ilvl="0" w:tplc="2856F8A4">
      <w:start w:val="1"/>
      <w:numFmt w:val="bullet"/>
      <w:lvlText w:val="•"/>
      <w:lvlJc w:val="left"/>
      <w:pPr>
        <w:tabs>
          <w:tab w:val="num" w:pos="720"/>
        </w:tabs>
        <w:ind w:left="720" w:hanging="360"/>
      </w:pPr>
      <w:rPr>
        <w:rFonts w:ascii="Arial" w:hAnsi="Arial" w:hint="default"/>
      </w:rPr>
    </w:lvl>
    <w:lvl w:ilvl="1" w:tplc="56C079B8">
      <w:start w:val="1"/>
      <w:numFmt w:val="bullet"/>
      <w:lvlText w:val="•"/>
      <w:lvlJc w:val="left"/>
      <w:pPr>
        <w:tabs>
          <w:tab w:val="num" w:pos="1440"/>
        </w:tabs>
        <w:ind w:left="1440" w:hanging="360"/>
      </w:pPr>
      <w:rPr>
        <w:rFonts w:ascii="Arial" w:hAnsi="Arial" w:hint="default"/>
      </w:rPr>
    </w:lvl>
    <w:lvl w:ilvl="2" w:tplc="285004AE" w:tentative="1">
      <w:start w:val="1"/>
      <w:numFmt w:val="bullet"/>
      <w:lvlText w:val="•"/>
      <w:lvlJc w:val="left"/>
      <w:pPr>
        <w:tabs>
          <w:tab w:val="num" w:pos="2160"/>
        </w:tabs>
        <w:ind w:left="2160" w:hanging="360"/>
      </w:pPr>
      <w:rPr>
        <w:rFonts w:ascii="Arial" w:hAnsi="Arial" w:hint="default"/>
      </w:rPr>
    </w:lvl>
    <w:lvl w:ilvl="3" w:tplc="02F4C81A" w:tentative="1">
      <w:start w:val="1"/>
      <w:numFmt w:val="bullet"/>
      <w:lvlText w:val="•"/>
      <w:lvlJc w:val="left"/>
      <w:pPr>
        <w:tabs>
          <w:tab w:val="num" w:pos="2880"/>
        </w:tabs>
        <w:ind w:left="2880" w:hanging="360"/>
      </w:pPr>
      <w:rPr>
        <w:rFonts w:ascii="Arial" w:hAnsi="Arial" w:hint="default"/>
      </w:rPr>
    </w:lvl>
    <w:lvl w:ilvl="4" w:tplc="3F145FE8" w:tentative="1">
      <w:start w:val="1"/>
      <w:numFmt w:val="bullet"/>
      <w:lvlText w:val="•"/>
      <w:lvlJc w:val="left"/>
      <w:pPr>
        <w:tabs>
          <w:tab w:val="num" w:pos="3600"/>
        </w:tabs>
        <w:ind w:left="3600" w:hanging="360"/>
      </w:pPr>
      <w:rPr>
        <w:rFonts w:ascii="Arial" w:hAnsi="Arial" w:hint="default"/>
      </w:rPr>
    </w:lvl>
    <w:lvl w:ilvl="5" w:tplc="BDE6B46E" w:tentative="1">
      <w:start w:val="1"/>
      <w:numFmt w:val="bullet"/>
      <w:lvlText w:val="•"/>
      <w:lvlJc w:val="left"/>
      <w:pPr>
        <w:tabs>
          <w:tab w:val="num" w:pos="4320"/>
        </w:tabs>
        <w:ind w:left="4320" w:hanging="360"/>
      </w:pPr>
      <w:rPr>
        <w:rFonts w:ascii="Arial" w:hAnsi="Arial" w:hint="default"/>
      </w:rPr>
    </w:lvl>
    <w:lvl w:ilvl="6" w:tplc="57F6E8A8" w:tentative="1">
      <w:start w:val="1"/>
      <w:numFmt w:val="bullet"/>
      <w:lvlText w:val="•"/>
      <w:lvlJc w:val="left"/>
      <w:pPr>
        <w:tabs>
          <w:tab w:val="num" w:pos="5040"/>
        </w:tabs>
        <w:ind w:left="5040" w:hanging="360"/>
      </w:pPr>
      <w:rPr>
        <w:rFonts w:ascii="Arial" w:hAnsi="Arial" w:hint="default"/>
      </w:rPr>
    </w:lvl>
    <w:lvl w:ilvl="7" w:tplc="3D88EF06" w:tentative="1">
      <w:start w:val="1"/>
      <w:numFmt w:val="bullet"/>
      <w:lvlText w:val="•"/>
      <w:lvlJc w:val="left"/>
      <w:pPr>
        <w:tabs>
          <w:tab w:val="num" w:pos="5760"/>
        </w:tabs>
        <w:ind w:left="5760" w:hanging="360"/>
      </w:pPr>
      <w:rPr>
        <w:rFonts w:ascii="Arial" w:hAnsi="Arial" w:hint="default"/>
      </w:rPr>
    </w:lvl>
    <w:lvl w:ilvl="8" w:tplc="506237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30AC9"/>
    <w:multiLevelType w:val="hybridMultilevel"/>
    <w:tmpl w:val="096E1C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932E2"/>
    <w:multiLevelType w:val="hybridMultilevel"/>
    <w:tmpl w:val="6D88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11CDC"/>
    <w:multiLevelType w:val="hybridMultilevel"/>
    <w:tmpl w:val="964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8153C"/>
    <w:multiLevelType w:val="hybridMultilevel"/>
    <w:tmpl w:val="C946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47239"/>
    <w:multiLevelType w:val="hybridMultilevel"/>
    <w:tmpl w:val="86F4A7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A5385"/>
    <w:multiLevelType w:val="hybridMultilevel"/>
    <w:tmpl w:val="979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F63DA"/>
    <w:multiLevelType w:val="hybridMultilevel"/>
    <w:tmpl w:val="DD1E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766B"/>
    <w:multiLevelType w:val="hybridMultilevel"/>
    <w:tmpl w:val="96D62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E9024C"/>
    <w:multiLevelType w:val="hybridMultilevel"/>
    <w:tmpl w:val="8AD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96615"/>
    <w:multiLevelType w:val="hybridMultilevel"/>
    <w:tmpl w:val="E068A0D2"/>
    <w:lvl w:ilvl="0" w:tplc="10C84578">
      <w:start w:val="1"/>
      <w:numFmt w:val="bullet"/>
      <w:lvlText w:val="•"/>
      <w:lvlJc w:val="left"/>
      <w:pPr>
        <w:tabs>
          <w:tab w:val="num" w:pos="720"/>
        </w:tabs>
        <w:ind w:left="720" w:hanging="360"/>
      </w:pPr>
      <w:rPr>
        <w:rFonts w:ascii="Calibri" w:hAnsi="Calibri" w:hint="default"/>
      </w:rPr>
    </w:lvl>
    <w:lvl w:ilvl="1" w:tplc="6A1E9FE6">
      <w:start w:val="1"/>
      <w:numFmt w:val="bullet"/>
      <w:lvlText w:val="•"/>
      <w:lvlJc w:val="left"/>
      <w:pPr>
        <w:tabs>
          <w:tab w:val="num" w:pos="1440"/>
        </w:tabs>
        <w:ind w:left="1440" w:hanging="360"/>
      </w:pPr>
      <w:rPr>
        <w:rFonts w:ascii="Calibri" w:hAnsi="Calibri" w:hint="default"/>
      </w:rPr>
    </w:lvl>
    <w:lvl w:ilvl="2" w:tplc="A10A7C66" w:tentative="1">
      <w:start w:val="1"/>
      <w:numFmt w:val="bullet"/>
      <w:lvlText w:val="•"/>
      <w:lvlJc w:val="left"/>
      <w:pPr>
        <w:tabs>
          <w:tab w:val="num" w:pos="2160"/>
        </w:tabs>
        <w:ind w:left="2160" w:hanging="360"/>
      </w:pPr>
      <w:rPr>
        <w:rFonts w:ascii="Calibri" w:hAnsi="Calibri" w:hint="default"/>
      </w:rPr>
    </w:lvl>
    <w:lvl w:ilvl="3" w:tplc="F400247A" w:tentative="1">
      <w:start w:val="1"/>
      <w:numFmt w:val="bullet"/>
      <w:lvlText w:val="•"/>
      <w:lvlJc w:val="left"/>
      <w:pPr>
        <w:tabs>
          <w:tab w:val="num" w:pos="2880"/>
        </w:tabs>
        <w:ind w:left="2880" w:hanging="360"/>
      </w:pPr>
      <w:rPr>
        <w:rFonts w:ascii="Calibri" w:hAnsi="Calibri" w:hint="default"/>
      </w:rPr>
    </w:lvl>
    <w:lvl w:ilvl="4" w:tplc="ABEE6DEC" w:tentative="1">
      <w:start w:val="1"/>
      <w:numFmt w:val="bullet"/>
      <w:lvlText w:val="•"/>
      <w:lvlJc w:val="left"/>
      <w:pPr>
        <w:tabs>
          <w:tab w:val="num" w:pos="3600"/>
        </w:tabs>
        <w:ind w:left="3600" w:hanging="360"/>
      </w:pPr>
      <w:rPr>
        <w:rFonts w:ascii="Calibri" w:hAnsi="Calibri" w:hint="default"/>
      </w:rPr>
    </w:lvl>
    <w:lvl w:ilvl="5" w:tplc="66CCFE6A" w:tentative="1">
      <w:start w:val="1"/>
      <w:numFmt w:val="bullet"/>
      <w:lvlText w:val="•"/>
      <w:lvlJc w:val="left"/>
      <w:pPr>
        <w:tabs>
          <w:tab w:val="num" w:pos="4320"/>
        </w:tabs>
        <w:ind w:left="4320" w:hanging="360"/>
      </w:pPr>
      <w:rPr>
        <w:rFonts w:ascii="Calibri" w:hAnsi="Calibri" w:hint="default"/>
      </w:rPr>
    </w:lvl>
    <w:lvl w:ilvl="6" w:tplc="C24668E6" w:tentative="1">
      <w:start w:val="1"/>
      <w:numFmt w:val="bullet"/>
      <w:lvlText w:val="•"/>
      <w:lvlJc w:val="left"/>
      <w:pPr>
        <w:tabs>
          <w:tab w:val="num" w:pos="5040"/>
        </w:tabs>
        <w:ind w:left="5040" w:hanging="360"/>
      </w:pPr>
      <w:rPr>
        <w:rFonts w:ascii="Calibri" w:hAnsi="Calibri" w:hint="default"/>
      </w:rPr>
    </w:lvl>
    <w:lvl w:ilvl="7" w:tplc="D5F4A31C" w:tentative="1">
      <w:start w:val="1"/>
      <w:numFmt w:val="bullet"/>
      <w:lvlText w:val="•"/>
      <w:lvlJc w:val="left"/>
      <w:pPr>
        <w:tabs>
          <w:tab w:val="num" w:pos="5760"/>
        </w:tabs>
        <w:ind w:left="5760" w:hanging="360"/>
      </w:pPr>
      <w:rPr>
        <w:rFonts w:ascii="Calibri" w:hAnsi="Calibri" w:hint="default"/>
      </w:rPr>
    </w:lvl>
    <w:lvl w:ilvl="8" w:tplc="E00A993A"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40860488"/>
    <w:multiLevelType w:val="multilevel"/>
    <w:tmpl w:val="199CD4FE"/>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DD28CD"/>
    <w:multiLevelType w:val="hybridMultilevel"/>
    <w:tmpl w:val="107CA9E4"/>
    <w:lvl w:ilvl="0" w:tplc="22E4F9B6">
      <w:start w:val="1"/>
      <w:numFmt w:val="bullet"/>
      <w:lvlText w:val="•"/>
      <w:lvlJc w:val="left"/>
      <w:pPr>
        <w:tabs>
          <w:tab w:val="num" w:pos="720"/>
        </w:tabs>
        <w:ind w:left="720" w:hanging="360"/>
      </w:pPr>
      <w:rPr>
        <w:rFonts w:ascii="Arial" w:hAnsi="Arial" w:hint="default"/>
      </w:rPr>
    </w:lvl>
    <w:lvl w:ilvl="1" w:tplc="61020C86">
      <w:start w:val="1"/>
      <w:numFmt w:val="bullet"/>
      <w:lvlText w:val="•"/>
      <w:lvlJc w:val="left"/>
      <w:pPr>
        <w:tabs>
          <w:tab w:val="num" w:pos="1440"/>
        </w:tabs>
        <w:ind w:left="1440" w:hanging="360"/>
      </w:pPr>
      <w:rPr>
        <w:rFonts w:ascii="Arial" w:hAnsi="Arial" w:hint="default"/>
      </w:rPr>
    </w:lvl>
    <w:lvl w:ilvl="2" w:tplc="B9A81246" w:tentative="1">
      <w:start w:val="1"/>
      <w:numFmt w:val="bullet"/>
      <w:lvlText w:val="•"/>
      <w:lvlJc w:val="left"/>
      <w:pPr>
        <w:tabs>
          <w:tab w:val="num" w:pos="2160"/>
        </w:tabs>
        <w:ind w:left="2160" w:hanging="360"/>
      </w:pPr>
      <w:rPr>
        <w:rFonts w:ascii="Arial" w:hAnsi="Arial" w:hint="default"/>
      </w:rPr>
    </w:lvl>
    <w:lvl w:ilvl="3" w:tplc="89225C70" w:tentative="1">
      <w:start w:val="1"/>
      <w:numFmt w:val="bullet"/>
      <w:lvlText w:val="•"/>
      <w:lvlJc w:val="left"/>
      <w:pPr>
        <w:tabs>
          <w:tab w:val="num" w:pos="2880"/>
        </w:tabs>
        <w:ind w:left="2880" w:hanging="360"/>
      </w:pPr>
      <w:rPr>
        <w:rFonts w:ascii="Arial" w:hAnsi="Arial" w:hint="default"/>
      </w:rPr>
    </w:lvl>
    <w:lvl w:ilvl="4" w:tplc="88A80046" w:tentative="1">
      <w:start w:val="1"/>
      <w:numFmt w:val="bullet"/>
      <w:lvlText w:val="•"/>
      <w:lvlJc w:val="left"/>
      <w:pPr>
        <w:tabs>
          <w:tab w:val="num" w:pos="3600"/>
        </w:tabs>
        <w:ind w:left="3600" w:hanging="360"/>
      </w:pPr>
      <w:rPr>
        <w:rFonts w:ascii="Arial" w:hAnsi="Arial" w:hint="default"/>
      </w:rPr>
    </w:lvl>
    <w:lvl w:ilvl="5" w:tplc="DEAAAFCC" w:tentative="1">
      <w:start w:val="1"/>
      <w:numFmt w:val="bullet"/>
      <w:lvlText w:val="•"/>
      <w:lvlJc w:val="left"/>
      <w:pPr>
        <w:tabs>
          <w:tab w:val="num" w:pos="4320"/>
        </w:tabs>
        <w:ind w:left="4320" w:hanging="360"/>
      </w:pPr>
      <w:rPr>
        <w:rFonts w:ascii="Arial" w:hAnsi="Arial" w:hint="default"/>
      </w:rPr>
    </w:lvl>
    <w:lvl w:ilvl="6" w:tplc="9452A1FA" w:tentative="1">
      <w:start w:val="1"/>
      <w:numFmt w:val="bullet"/>
      <w:lvlText w:val="•"/>
      <w:lvlJc w:val="left"/>
      <w:pPr>
        <w:tabs>
          <w:tab w:val="num" w:pos="5040"/>
        </w:tabs>
        <w:ind w:left="5040" w:hanging="360"/>
      </w:pPr>
      <w:rPr>
        <w:rFonts w:ascii="Arial" w:hAnsi="Arial" w:hint="default"/>
      </w:rPr>
    </w:lvl>
    <w:lvl w:ilvl="7" w:tplc="9ABA7DB4" w:tentative="1">
      <w:start w:val="1"/>
      <w:numFmt w:val="bullet"/>
      <w:lvlText w:val="•"/>
      <w:lvlJc w:val="left"/>
      <w:pPr>
        <w:tabs>
          <w:tab w:val="num" w:pos="5760"/>
        </w:tabs>
        <w:ind w:left="5760" w:hanging="360"/>
      </w:pPr>
      <w:rPr>
        <w:rFonts w:ascii="Arial" w:hAnsi="Arial" w:hint="default"/>
      </w:rPr>
    </w:lvl>
    <w:lvl w:ilvl="8" w:tplc="E9E6DE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67123A"/>
    <w:multiLevelType w:val="hybridMultilevel"/>
    <w:tmpl w:val="1102CD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E3CD2"/>
    <w:multiLevelType w:val="hybridMultilevel"/>
    <w:tmpl w:val="F772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A1206"/>
    <w:multiLevelType w:val="hybridMultilevel"/>
    <w:tmpl w:val="63F2B1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F262AE"/>
    <w:multiLevelType w:val="hybridMultilevel"/>
    <w:tmpl w:val="F6EE9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4"/>
  </w:num>
  <w:num w:numId="6">
    <w:abstractNumId w:val="7"/>
  </w:num>
  <w:num w:numId="7">
    <w:abstractNumId w:val="0"/>
  </w:num>
  <w:num w:numId="8">
    <w:abstractNumId w:val="12"/>
  </w:num>
  <w:num w:numId="9">
    <w:abstractNumId w:val="10"/>
  </w:num>
  <w:num w:numId="10">
    <w:abstractNumId w:val="14"/>
  </w:num>
  <w:num w:numId="11">
    <w:abstractNumId w:val="9"/>
  </w:num>
  <w:num w:numId="12">
    <w:abstractNumId w:val="6"/>
  </w:num>
  <w:num w:numId="13">
    <w:abstractNumId w:val="16"/>
  </w:num>
  <w:num w:numId="14">
    <w:abstractNumId w:val="13"/>
  </w:num>
  <w:num w:numId="15">
    <w:abstractNumId w:val="5"/>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A"/>
    <w:rsid w:val="00042C03"/>
    <w:rsid w:val="00073971"/>
    <w:rsid w:val="00111BAA"/>
    <w:rsid w:val="00157286"/>
    <w:rsid w:val="00241773"/>
    <w:rsid w:val="002608B7"/>
    <w:rsid w:val="00263407"/>
    <w:rsid w:val="00356ABA"/>
    <w:rsid w:val="00357E09"/>
    <w:rsid w:val="00363EB5"/>
    <w:rsid w:val="0037752A"/>
    <w:rsid w:val="00386023"/>
    <w:rsid w:val="00413860"/>
    <w:rsid w:val="00576388"/>
    <w:rsid w:val="00597CCB"/>
    <w:rsid w:val="00684EC5"/>
    <w:rsid w:val="006B4A3A"/>
    <w:rsid w:val="006E08E0"/>
    <w:rsid w:val="00706917"/>
    <w:rsid w:val="00723F51"/>
    <w:rsid w:val="00781780"/>
    <w:rsid w:val="007F7077"/>
    <w:rsid w:val="0082051F"/>
    <w:rsid w:val="00964F6D"/>
    <w:rsid w:val="009C5518"/>
    <w:rsid w:val="00A027DF"/>
    <w:rsid w:val="00AD61BC"/>
    <w:rsid w:val="00B20D54"/>
    <w:rsid w:val="00B256A3"/>
    <w:rsid w:val="00B56031"/>
    <w:rsid w:val="00BF0ED8"/>
    <w:rsid w:val="00C60D6F"/>
    <w:rsid w:val="00C94491"/>
    <w:rsid w:val="00DC55B2"/>
    <w:rsid w:val="00E00CA9"/>
    <w:rsid w:val="00ED10D0"/>
    <w:rsid w:val="00F91F94"/>
    <w:rsid w:val="00FA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B723"/>
  <w15:docId w15:val="{3BDAFEF1-8A28-49F7-B42B-4779FF73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3A"/>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A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A3A"/>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FA1A3A"/>
    <w:rPr>
      <w:sz w:val="16"/>
      <w:szCs w:val="16"/>
    </w:rPr>
  </w:style>
  <w:style w:type="paragraph" w:styleId="CommentText">
    <w:name w:val="annotation text"/>
    <w:basedOn w:val="Normal"/>
    <w:link w:val="CommentTextChar"/>
    <w:uiPriority w:val="99"/>
    <w:semiHidden/>
    <w:unhideWhenUsed/>
    <w:rsid w:val="00FA1A3A"/>
    <w:pPr>
      <w:spacing w:line="240" w:lineRule="auto"/>
    </w:pPr>
    <w:rPr>
      <w:sz w:val="20"/>
      <w:szCs w:val="20"/>
    </w:rPr>
  </w:style>
  <w:style w:type="character" w:customStyle="1" w:styleId="CommentTextChar">
    <w:name w:val="Comment Text Char"/>
    <w:basedOn w:val="DefaultParagraphFont"/>
    <w:link w:val="CommentText"/>
    <w:uiPriority w:val="99"/>
    <w:semiHidden/>
    <w:rsid w:val="00FA1A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1A3A"/>
    <w:rPr>
      <w:b/>
      <w:bCs/>
    </w:rPr>
  </w:style>
  <w:style w:type="character" w:customStyle="1" w:styleId="CommentSubjectChar">
    <w:name w:val="Comment Subject Char"/>
    <w:basedOn w:val="CommentTextChar"/>
    <w:link w:val="CommentSubject"/>
    <w:uiPriority w:val="99"/>
    <w:semiHidden/>
    <w:rsid w:val="00FA1A3A"/>
    <w:rPr>
      <w:rFonts w:ascii="Calibri" w:eastAsia="Calibri" w:hAnsi="Calibri" w:cs="Calibri"/>
      <w:b/>
      <w:bCs/>
      <w:sz w:val="20"/>
      <w:szCs w:val="20"/>
    </w:rPr>
  </w:style>
  <w:style w:type="table" w:styleId="TableGrid">
    <w:name w:val="Table Grid"/>
    <w:basedOn w:val="TableNormal"/>
    <w:uiPriority w:val="39"/>
    <w:rsid w:val="00ED1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ABA"/>
    <w:pPr>
      <w:ind w:left="720"/>
      <w:contextualSpacing/>
    </w:pPr>
  </w:style>
  <w:style w:type="paragraph" w:styleId="Header">
    <w:name w:val="header"/>
    <w:basedOn w:val="Normal"/>
    <w:link w:val="HeaderChar"/>
    <w:uiPriority w:val="99"/>
    <w:unhideWhenUsed/>
    <w:rsid w:val="0007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71"/>
    <w:rPr>
      <w:rFonts w:ascii="Calibri" w:eastAsia="Calibri" w:hAnsi="Calibri" w:cs="Calibri"/>
      <w:sz w:val="22"/>
      <w:szCs w:val="22"/>
    </w:rPr>
  </w:style>
  <w:style w:type="paragraph" w:styleId="Footer">
    <w:name w:val="footer"/>
    <w:basedOn w:val="Normal"/>
    <w:link w:val="FooterChar"/>
    <w:uiPriority w:val="99"/>
    <w:unhideWhenUsed/>
    <w:rsid w:val="0007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71"/>
    <w:rPr>
      <w:rFonts w:ascii="Calibri" w:eastAsia="Calibri" w:hAnsi="Calibri" w:cs="Calibri"/>
      <w:sz w:val="22"/>
      <w:szCs w:val="22"/>
    </w:rPr>
  </w:style>
  <w:style w:type="character" w:styleId="Hyperlink">
    <w:name w:val="Hyperlink"/>
    <w:basedOn w:val="DefaultParagraphFont"/>
    <w:uiPriority w:val="99"/>
    <w:unhideWhenUsed/>
    <w:rsid w:val="00C94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Nash</dc:creator>
  <cp:lastModifiedBy>Luanne Teller</cp:lastModifiedBy>
  <cp:revision>5</cp:revision>
  <dcterms:created xsi:type="dcterms:W3CDTF">2021-11-17T17:55:00Z</dcterms:created>
  <dcterms:modified xsi:type="dcterms:W3CDTF">2021-11-17T18:10:00Z</dcterms:modified>
</cp:coreProperties>
</file>