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1C" w:rsidRDefault="00484C99" w:rsidP="000E0BC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E0BC4">
        <w:rPr>
          <w:rFonts w:ascii="Arial" w:hAnsi="Arial" w:cs="Arial"/>
          <w:b/>
          <w:sz w:val="24"/>
          <w:szCs w:val="24"/>
        </w:rPr>
        <w:t xml:space="preserve">LACES </w:t>
      </w:r>
      <w:r w:rsidR="000E0BC4" w:rsidRPr="000E0BC4">
        <w:rPr>
          <w:rFonts w:ascii="Arial" w:hAnsi="Arial" w:cs="Arial"/>
          <w:b/>
          <w:sz w:val="24"/>
          <w:szCs w:val="24"/>
        </w:rPr>
        <w:t>Update:</w:t>
      </w:r>
      <w:r w:rsidR="004056BC" w:rsidRPr="000E0BC4">
        <w:rPr>
          <w:rFonts w:ascii="Arial" w:hAnsi="Arial" w:cs="Arial"/>
          <w:b/>
          <w:sz w:val="24"/>
          <w:szCs w:val="24"/>
        </w:rPr>
        <w:t xml:space="preserve"> New Process for Registering for LACES </w:t>
      </w:r>
      <w:r w:rsidRPr="000E0BC4">
        <w:rPr>
          <w:rFonts w:ascii="Arial" w:hAnsi="Arial" w:cs="Arial"/>
          <w:b/>
          <w:sz w:val="24"/>
          <w:szCs w:val="24"/>
        </w:rPr>
        <w:t>Trainings</w:t>
      </w:r>
    </w:p>
    <w:p w:rsidR="000E0BC4" w:rsidRPr="000E0BC4" w:rsidRDefault="000E0BC4" w:rsidP="000E0BC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2020</w:t>
      </w:r>
    </w:p>
    <w:p w:rsidR="004056BC" w:rsidRPr="000E0BC4" w:rsidRDefault="004056BC" w:rsidP="005F3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56BC" w:rsidRPr="000E0BC4" w:rsidRDefault="004056BC" w:rsidP="005F3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BC4">
        <w:rPr>
          <w:rFonts w:ascii="Times New Roman" w:hAnsi="Times New Roman" w:cs="Times New Roman"/>
          <w:sz w:val="24"/>
          <w:szCs w:val="24"/>
        </w:rPr>
        <w:t xml:space="preserve">The </w:t>
      </w:r>
      <w:hyperlink r:id="rId5" w:history="1">
        <w:r w:rsidR="00484C99" w:rsidRPr="000E0BC4">
          <w:rPr>
            <w:rStyle w:val="Hyperlink"/>
            <w:rFonts w:ascii="Times New Roman" w:hAnsi="Times New Roman" w:cs="Times New Roman"/>
            <w:sz w:val="24"/>
            <w:szCs w:val="24"/>
          </w:rPr>
          <w:t>SABES Program Support PD Center</w:t>
        </w:r>
      </w:hyperlink>
      <w:r w:rsidR="00484C99" w:rsidRPr="000E0BC4">
        <w:rPr>
          <w:rFonts w:ascii="Times New Roman" w:hAnsi="Times New Roman" w:cs="Times New Roman"/>
          <w:sz w:val="24"/>
          <w:szCs w:val="24"/>
        </w:rPr>
        <w:t xml:space="preserve"> </w:t>
      </w:r>
      <w:r w:rsidR="005F3BB7" w:rsidRPr="000E0BC4">
        <w:rPr>
          <w:rFonts w:ascii="Times New Roman" w:hAnsi="Times New Roman" w:cs="Times New Roman"/>
          <w:sz w:val="24"/>
          <w:szCs w:val="24"/>
        </w:rPr>
        <w:t>is</w:t>
      </w:r>
      <w:r w:rsidR="00484C99" w:rsidRPr="000E0BC4">
        <w:rPr>
          <w:rFonts w:ascii="Times New Roman" w:hAnsi="Times New Roman" w:cs="Times New Roman"/>
          <w:sz w:val="24"/>
          <w:szCs w:val="24"/>
        </w:rPr>
        <w:t xml:space="preserve"> </w:t>
      </w:r>
      <w:r w:rsidRPr="000E0BC4">
        <w:rPr>
          <w:rFonts w:ascii="Times New Roman" w:hAnsi="Times New Roman" w:cs="Times New Roman"/>
          <w:sz w:val="24"/>
          <w:szCs w:val="24"/>
        </w:rPr>
        <w:t xml:space="preserve">now </w:t>
      </w:r>
      <w:r w:rsidR="00484C99" w:rsidRPr="000E0BC4">
        <w:rPr>
          <w:rFonts w:ascii="Times New Roman" w:hAnsi="Times New Roman" w:cs="Times New Roman"/>
          <w:sz w:val="24"/>
          <w:szCs w:val="24"/>
        </w:rPr>
        <w:t>coordinating LACES trainings</w:t>
      </w:r>
      <w:r w:rsidR="005F3BB7" w:rsidRPr="000E0BC4">
        <w:rPr>
          <w:rFonts w:ascii="Times New Roman" w:hAnsi="Times New Roman" w:cs="Times New Roman"/>
          <w:sz w:val="24"/>
          <w:szCs w:val="24"/>
        </w:rPr>
        <w:t xml:space="preserve"> and posting them on the </w:t>
      </w:r>
      <w:hyperlink r:id="rId6" w:history="1">
        <w:r w:rsidR="005F3BB7" w:rsidRPr="000E0BC4">
          <w:rPr>
            <w:rStyle w:val="Hyperlink"/>
            <w:rFonts w:ascii="Times New Roman" w:hAnsi="Times New Roman" w:cs="Times New Roman"/>
            <w:sz w:val="24"/>
            <w:szCs w:val="24"/>
          </w:rPr>
          <w:t>SABES Calendar</w:t>
        </w:r>
      </w:hyperlink>
      <w:r w:rsidR="005F3BB7" w:rsidRPr="000E0BC4">
        <w:rPr>
          <w:rFonts w:ascii="Times New Roman" w:hAnsi="Times New Roman" w:cs="Times New Roman"/>
          <w:sz w:val="24"/>
          <w:szCs w:val="24"/>
        </w:rPr>
        <w:t xml:space="preserve"> </w:t>
      </w:r>
      <w:r w:rsidR="00D54911" w:rsidRPr="000E0BC4">
        <w:rPr>
          <w:rFonts w:ascii="Times New Roman" w:hAnsi="Times New Roman" w:cs="Times New Roman"/>
          <w:sz w:val="24"/>
          <w:szCs w:val="24"/>
        </w:rPr>
        <w:t>for you to</w:t>
      </w:r>
      <w:r w:rsidR="005F3BB7" w:rsidRPr="000E0BC4">
        <w:rPr>
          <w:rFonts w:ascii="Times New Roman" w:hAnsi="Times New Roman" w:cs="Times New Roman"/>
          <w:sz w:val="24"/>
          <w:szCs w:val="24"/>
        </w:rPr>
        <w:t xml:space="preserve"> register. </w:t>
      </w:r>
      <w:r w:rsidR="00D54911" w:rsidRPr="000E0BC4">
        <w:rPr>
          <w:rFonts w:ascii="Times New Roman" w:hAnsi="Times New Roman" w:cs="Times New Roman"/>
          <w:sz w:val="24"/>
          <w:szCs w:val="24"/>
        </w:rPr>
        <w:t>A “</w:t>
      </w:r>
      <w:hyperlink r:id="rId7" w:history="1">
        <w:r w:rsidR="00D54911" w:rsidRPr="000E0BC4">
          <w:rPr>
            <w:rStyle w:val="Hyperlink"/>
            <w:rFonts w:ascii="Times New Roman" w:hAnsi="Times New Roman" w:cs="Times New Roman"/>
            <w:sz w:val="24"/>
            <w:szCs w:val="24"/>
          </w:rPr>
          <w:t>Request Form</w:t>
        </w:r>
      </w:hyperlink>
      <w:r w:rsidR="00D54911" w:rsidRPr="000E0BC4">
        <w:rPr>
          <w:rFonts w:ascii="Times New Roman" w:hAnsi="Times New Roman" w:cs="Times New Roman"/>
          <w:sz w:val="24"/>
          <w:szCs w:val="24"/>
        </w:rPr>
        <w:t>” has been set up on the LACES home page for you to submit requests for new trainings</w:t>
      </w:r>
      <w:r w:rsidR="00FA6081" w:rsidRPr="000E0BC4">
        <w:rPr>
          <w:rFonts w:ascii="Times New Roman" w:hAnsi="Times New Roman" w:cs="Times New Roman"/>
          <w:sz w:val="24"/>
          <w:szCs w:val="24"/>
        </w:rPr>
        <w:t xml:space="preserve"> to help us continue to plan for the winter and spring trainings</w:t>
      </w:r>
      <w:r w:rsidR="00D54911" w:rsidRPr="000E0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6BC" w:rsidRPr="000E0BC4" w:rsidRDefault="004056BC" w:rsidP="005F3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4C99" w:rsidRPr="000E0BC4" w:rsidRDefault="005F3BB7" w:rsidP="005F3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BC4">
        <w:rPr>
          <w:rFonts w:ascii="Times New Roman" w:hAnsi="Times New Roman" w:cs="Times New Roman"/>
          <w:sz w:val="24"/>
          <w:szCs w:val="24"/>
        </w:rPr>
        <w:t>If you already have a SABES account, w</w:t>
      </w:r>
      <w:r w:rsidR="00484C99" w:rsidRPr="000E0BC4">
        <w:rPr>
          <w:rFonts w:ascii="Times New Roman" w:hAnsi="Times New Roman" w:cs="Times New Roman"/>
          <w:sz w:val="24"/>
          <w:szCs w:val="24"/>
        </w:rPr>
        <w:t xml:space="preserve">e </w:t>
      </w:r>
      <w:r w:rsidRPr="000E0BC4">
        <w:rPr>
          <w:rFonts w:ascii="Times New Roman" w:hAnsi="Times New Roman" w:cs="Times New Roman"/>
          <w:sz w:val="24"/>
          <w:szCs w:val="24"/>
        </w:rPr>
        <w:t>encourage y</w:t>
      </w:r>
      <w:r w:rsidR="00484C99" w:rsidRPr="000E0BC4">
        <w:rPr>
          <w:rFonts w:ascii="Times New Roman" w:hAnsi="Times New Roman" w:cs="Times New Roman"/>
          <w:sz w:val="24"/>
          <w:szCs w:val="24"/>
        </w:rPr>
        <w:t xml:space="preserve">ou </w:t>
      </w:r>
      <w:r w:rsidRPr="000E0BC4">
        <w:rPr>
          <w:rFonts w:ascii="Times New Roman" w:hAnsi="Times New Roman" w:cs="Times New Roman"/>
          <w:sz w:val="24"/>
          <w:szCs w:val="24"/>
        </w:rPr>
        <w:t xml:space="preserve">to update your notifications </w:t>
      </w:r>
      <w:r w:rsidR="004056BC" w:rsidRPr="000E0BC4">
        <w:rPr>
          <w:rFonts w:ascii="Times New Roman" w:hAnsi="Times New Roman" w:cs="Times New Roman"/>
          <w:sz w:val="24"/>
          <w:szCs w:val="24"/>
        </w:rPr>
        <w:t xml:space="preserve">(go to “My Account”) </w:t>
      </w:r>
      <w:r w:rsidRPr="000E0BC4">
        <w:rPr>
          <w:rFonts w:ascii="Times New Roman" w:hAnsi="Times New Roman" w:cs="Times New Roman"/>
          <w:sz w:val="24"/>
          <w:szCs w:val="24"/>
        </w:rPr>
        <w:t>so you will receive email updates when new LACES trainings are posted to the calendar. We recommend that you create</w:t>
      </w:r>
      <w:r w:rsidR="00484C99" w:rsidRPr="000E0BC4">
        <w:rPr>
          <w:rFonts w:ascii="Times New Roman" w:hAnsi="Times New Roman" w:cs="Times New Roman"/>
          <w:sz w:val="24"/>
          <w:szCs w:val="24"/>
        </w:rPr>
        <w:t xml:space="preserve"> a </w:t>
      </w:r>
      <w:hyperlink r:id="rId8" w:history="1">
        <w:r w:rsidR="00484C99" w:rsidRPr="000E0BC4">
          <w:rPr>
            <w:rStyle w:val="Hyperlink"/>
            <w:rFonts w:ascii="Times New Roman" w:hAnsi="Times New Roman" w:cs="Times New Roman"/>
            <w:sz w:val="24"/>
            <w:szCs w:val="24"/>
          </w:rPr>
          <w:t>SABES account</w:t>
        </w:r>
      </w:hyperlink>
      <w:r w:rsidR="00484C99" w:rsidRPr="000E0BC4">
        <w:rPr>
          <w:rFonts w:ascii="Times New Roman" w:hAnsi="Times New Roman" w:cs="Times New Roman"/>
          <w:sz w:val="24"/>
          <w:szCs w:val="24"/>
        </w:rPr>
        <w:t xml:space="preserve"> if you don’t already have one.</w:t>
      </w:r>
    </w:p>
    <w:p w:rsidR="004056BC" w:rsidRPr="000E0BC4" w:rsidRDefault="004056BC" w:rsidP="005F3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BC4" w:rsidRDefault="00D54911" w:rsidP="005F3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BC4">
        <w:rPr>
          <w:rFonts w:ascii="Times New Roman" w:hAnsi="Times New Roman" w:cs="Times New Roman"/>
          <w:sz w:val="24"/>
          <w:szCs w:val="24"/>
        </w:rPr>
        <w:t xml:space="preserve">Thanks to the more than 50 programs who completed the online LACES survey, we have scheduled fall trainings </w:t>
      </w:r>
      <w:r w:rsidR="000E0BC4" w:rsidRPr="000E0BC4">
        <w:rPr>
          <w:rFonts w:ascii="Times New Roman" w:hAnsi="Times New Roman" w:cs="Times New Roman"/>
          <w:sz w:val="24"/>
          <w:szCs w:val="24"/>
        </w:rPr>
        <w:t>based on</w:t>
      </w:r>
      <w:r w:rsidRPr="000E0BC4">
        <w:rPr>
          <w:rFonts w:ascii="Times New Roman" w:hAnsi="Times New Roman" w:cs="Times New Roman"/>
          <w:sz w:val="24"/>
          <w:szCs w:val="24"/>
        </w:rPr>
        <w:t xml:space="preserve"> your feedback</w:t>
      </w:r>
      <w:r w:rsidR="00484C99" w:rsidRPr="000E0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BC4" w:rsidRDefault="000E0BC4" w:rsidP="005F3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4C99" w:rsidRPr="000E0BC4" w:rsidRDefault="00D54911" w:rsidP="005F3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BC4">
        <w:rPr>
          <w:rFonts w:ascii="Times New Roman" w:hAnsi="Times New Roman" w:cs="Times New Roman"/>
          <w:b/>
          <w:i/>
          <w:sz w:val="24"/>
          <w:szCs w:val="24"/>
        </w:rPr>
        <w:t>Please note</w:t>
      </w:r>
      <w:r w:rsidRPr="000E0BC4">
        <w:rPr>
          <w:rFonts w:ascii="Times New Roman" w:hAnsi="Times New Roman" w:cs="Times New Roman"/>
          <w:sz w:val="24"/>
          <w:szCs w:val="24"/>
        </w:rPr>
        <w:t xml:space="preserve"> that f</w:t>
      </w:r>
      <w:r w:rsidR="00484C99" w:rsidRPr="000E0BC4">
        <w:rPr>
          <w:rFonts w:ascii="Times New Roman" w:hAnsi="Times New Roman" w:cs="Times New Roman"/>
          <w:sz w:val="24"/>
          <w:szCs w:val="24"/>
        </w:rPr>
        <w:t xml:space="preserve">or two part-trainings, you must be able to attend both days, so </w:t>
      </w:r>
      <w:r w:rsidR="004056BC" w:rsidRPr="000E0BC4">
        <w:rPr>
          <w:rFonts w:ascii="Times New Roman" w:hAnsi="Times New Roman" w:cs="Times New Roman"/>
          <w:sz w:val="24"/>
          <w:szCs w:val="24"/>
        </w:rPr>
        <w:t xml:space="preserve">you </w:t>
      </w:r>
      <w:r w:rsidR="00484C99" w:rsidRPr="000E0BC4">
        <w:rPr>
          <w:rFonts w:ascii="Times New Roman" w:hAnsi="Times New Roman" w:cs="Times New Roman"/>
          <w:sz w:val="24"/>
          <w:szCs w:val="24"/>
        </w:rPr>
        <w:t>wil</w:t>
      </w:r>
      <w:r w:rsidR="004056BC" w:rsidRPr="000E0BC4">
        <w:rPr>
          <w:rFonts w:ascii="Times New Roman" w:hAnsi="Times New Roman" w:cs="Times New Roman"/>
          <w:sz w:val="24"/>
          <w:szCs w:val="24"/>
        </w:rPr>
        <w:t>l register only on the calendar via the first date</w:t>
      </w:r>
      <w:r w:rsidR="00484C99" w:rsidRPr="000E0BC4">
        <w:rPr>
          <w:rFonts w:ascii="Times New Roman" w:hAnsi="Times New Roman" w:cs="Times New Roman"/>
          <w:sz w:val="24"/>
          <w:szCs w:val="24"/>
        </w:rPr>
        <w:t>.</w:t>
      </w:r>
      <w:r w:rsidRPr="000E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BC" w:rsidRPr="000E0BC4" w:rsidRDefault="004056BC" w:rsidP="005F3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4C99" w:rsidRPr="000E0BC4" w:rsidRDefault="00193796" w:rsidP="005F3BB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BC4">
        <w:rPr>
          <w:rFonts w:ascii="Times New Roman" w:hAnsi="Times New Roman" w:cs="Times New Roman"/>
          <w:b/>
          <w:sz w:val="24"/>
          <w:szCs w:val="24"/>
        </w:rPr>
        <w:t xml:space="preserve">LACES </w:t>
      </w:r>
      <w:r w:rsidR="00484C99" w:rsidRPr="000E0BC4">
        <w:rPr>
          <w:rFonts w:ascii="Times New Roman" w:hAnsi="Times New Roman" w:cs="Times New Roman"/>
          <w:b/>
          <w:sz w:val="24"/>
          <w:szCs w:val="24"/>
        </w:rPr>
        <w:t>Beginner Training</w:t>
      </w:r>
      <w:r w:rsidR="00484C99" w:rsidRPr="000E0B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C99" w:rsidRPr="000E0BC4" w:rsidRDefault="00484C99" w:rsidP="005F3BB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0BC4">
        <w:rPr>
          <w:rFonts w:ascii="Times New Roman" w:hAnsi="Times New Roman" w:cs="Times New Roman"/>
          <w:sz w:val="24"/>
          <w:szCs w:val="24"/>
        </w:rPr>
        <w:t>This two-part training is for those new to LACES data entry. It is being offered twice; you will need to attend both session</w:t>
      </w:r>
      <w:r w:rsidR="000E0BC4">
        <w:rPr>
          <w:rFonts w:ascii="Times New Roman" w:hAnsi="Times New Roman" w:cs="Times New Roman"/>
          <w:sz w:val="24"/>
          <w:szCs w:val="24"/>
        </w:rPr>
        <w:t>s</w:t>
      </w:r>
      <w:r w:rsidRPr="000E0BC4">
        <w:rPr>
          <w:rFonts w:ascii="Times New Roman" w:hAnsi="Times New Roman" w:cs="Times New Roman"/>
          <w:sz w:val="24"/>
          <w:szCs w:val="24"/>
        </w:rPr>
        <w:t xml:space="preserve"> for the offering you choose.</w:t>
      </w:r>
      <w:r w:rsidR="00C71206" w:rsidRPr="000E0BC4">
        <w:rPr>
          <w:rFonts w:ascii="Times New Roman" w:hAnsi="Times New Roman" w:cs="Times New Roman"/>
          <w:sz w:val="24"/>
          <w:szCs w:val="24"/>
        </w:rPr>
        <w:t xml:space="preserve"> You may register for the first offering on </w:t>
      </w:r>
      <w:hyperlink r:id="rId9" w:history="1">
        <w:r w:rsidRPr="000E0BC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9/17 and 9/18 </w:t>
        </w:r>
      </w:hyperlink>
      <w:r w:rsidRPr="000E0BC4">
        <w:rPr>
          <w:rFonts w:ascii="Times New Roman" w:hAnsi="Times New Roman" w:cs="Times New Roman"/>
          <w:sz w:val="24"/>
          <w:szCs w:val="24"/>
        </w:rPr>
        <w:t xml:space="preserve"> </w:t>
      </w:r>
      <w:r w:rsidR="000264DC" w:rsidRPr="000E0BC4">
        <w:rPr>
          <w:rFonts w:ascii="Times New Roman" w:hAnsi="Times New Roman" w:cs="Times New Roman"/>
          <w:sz w:val="24"/>
          <w:szCs w:val="24"/>
        </w:rPr>
        <w:t xml:space="preserve">or </w:t>
      </w:r>
      <w:r w:rsidR="00C71206" w:rsidRPr="000E0BC4">
        <w:rPr>
          <w:rFonts w:ascii="Times New Roman" w:hAnsi="Times New Roman" w:cs="Times New Roman"/>
          <w:sz w:val="24"/>
          <w:szCs w:val="24"/>
        </w:rPr>
        <w:t xml:space="preserve">the second offering on </w:t>
      </w:r>
      <w:hyperlink r:id="rId10" w:history="1">
        <w:r w:rsidR="000264DC" w:rsidRPr="000E0BC4">
          <w:rPr>
            <w:rStyle w:val="Hyperlink"/>
            <w:rFonts w:ascii="Times New Roman" w:hAnsi="Times New Roman" w:cs="Times New Roman"/>
            <w:sz w:val="24"/>
            <w:szCs w:val="24"/>
          </w:rPr>
          <w:t>10/20 and 10/23</w:t>
        </w:r>
      </w:hyperlink>
      <w:r w:rsidR="000264DC" w:rsidRPr="000E0BC4">
        <w:rPr>
          <w:rFonts w:ascii="Times New Roman" w:hAnsi="Times New Roman" w:cs="Times New Roman"/>
          <w:sz w:val="24"/>
          <w:szCs w:val="24"/>
        </w:rPr>
        <w:t>.</w:t>
      </w:r>
    </w:p>
    <w:p w:rsidR="004056BC" w:rsidRPr="000E0BC4" w:rsidRDefault="004056BC" w:rsidP="005F3B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3BB7" w:rsidRPr="000E0BC4" w:rsidRDefault="00193796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BC4">
        <w:rPr>
          <w:rFonts w:ascii="Times New Roman" w:eastAsia="Times New Roman" w:hAnsi="Times New Roman" w:cs="Times New Roman"/>
          <w:b/>
          <w:sz w:val="24"/>
          <w:szCs w:val="24"/>
        </w:rPr>
        <w:t xml:space="preserve">LACES </w:t>
      </w:r>
      <w:r w:rsidR="005F3BB7" w:rsidRPr="000E0BC4">
        <w:rPr>
          <w:rFonts w:ascii="Times New Roman" w:eastAsia="Times New Roman" w:hAnsi="Times New Roman" w:cs="Times New Roman"/>
          <w:b/>
          <w:sz w:val="24"/>
          <w:szCs w:val="24"/>
        </w:rPr>
        <w:t>Beginner Desk Review</w:t>
      </w:r>
    </w:p>
    <w:p w:rsidR="005F3BB7" w:rsidRPr="000E0BC4" w:rsidRDefault="005F3BB7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BC4">
        <w:rPr>
          <w:rFonts w:ascii="Times New Roman" w:eastAsia="Times New Roman" w:hAnsi="Times New Roman" w:cs="Times New Roman"/>
          <w:sz w:val="24"/>
          <w:szCs w:val="24"/>
        </w:rPr>
        <w:t xml:space="preserve">This two-part training is for those new to completing the Desk Review. You will need to attend both sessions offered on </w:t>
      </w:r>
      <w:hyperlink r:id="rId11" w:history="1">
        <w:r w:rsidRPr="000E0B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10/14 and 10/15</w:t>
        </w:r>
      </w:hyperlink>
      <w:r w:rsidRPr="000E0B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6BC" w:rsidRPr="000E0BC4" w:rsidRDefault="004056BC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4C99" w:rsidRPr="000E0BC4" w:rsidRDefault="00C71206" w:rsidP="005F3B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0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LACES Refresher Q &amp; A</w:t>
      </w:r>
    </w:p>
    <w:p w:rsidR="00C71206" w:rsidRPr="000E0BC4" w:rsidRDefault="00C71206" w:rsidP="005F3B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one-part training is for those with experience entering LACES data. </w:t>
      </w:r>
      <w:r w:rsidR="004056BC" w:rsidRPr="000E0BC4">
        <w:rPr>
          <w:rFonts w:ascii="Times New Roman" w:eastAsia="Times New Roman" w:hAnsi="Times New Roman" w:cs="Times New Roman"/>
          <w:color w:val="000000"/>
          <w:sz w:val="24"/>
          <w:szCs w:val="24"/>
        </w:rPr>
        <w:t>It is being offered</w:t>
      </w:r>
      <w:r w:rsidRPr="000E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56BC" w:rsidRPr="000E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three times </w:t>
      </w:r>
      <w:r w:rsidRPr="000E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hyperlink r:id="rId12" w:history="1">
        <w:r w:rsidRPr="000E0B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9/22</w:t>
        </w:r>
      </w:hyperlink>
      <w:r w:rsidRPr="000E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3" w:history="1">
        <w:r w:rsidRPr="000E0B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9/25</w:t>
        </w:r>
      </w:hyperlink>
      <w:r w:rsidRPr="000E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056BC" w:rsidRPr="000E0BC4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0E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Pr="000E0B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10/14</w:t>
        </w:r>
      </w:hyperlink>
      <w:r w:rsidRPr="000E0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56BC" w:rsidRPr="000E0BC4" w:rsidRDefault="004056BC" w:rsidP="005F3B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1206" w:rsidRPr="000E0BC4" w:rsidRDefault="00C71206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BC4">
        <w:rPr>
          <w:rFonts w:ascii="Times New Roman" w:eastAsia="Times New Roman" w:hAnsi="Times New Roman" w:cs="Times New Roman"/>
          <w:b/>
          <w:sz w:val="24"/>
          <w:szCs w:val="24"/>
        </w:rPr>
        <w:t>LACES Desk Review Refresher</w:t>
      </w:r>
    </w:p>
    <w:p w:rsidR="00C71206" w:rsidRPr="000E0BC4" w:rsidRDefault="00C71206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BC4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0264DC" w:rsidRPr="000E0BC4">
        <w:rPr>
          <w:rFonts w:ascii="Times New Roman" w:eastAsia="Times New Roman" w:hAnsi="Times New Roman" w:cs="Times New Roman"/>
          <w:sz w:val="24"/>
          <w:szCs w:val="24"/>
        </w:rPr>
        <w:t xml:space="preserve"> one-part training will review and provide updates on how to complete</w:t>
      </w:r>
      <w:r w:rsidR="000E0BC4">
        <w:rPr>
          <w:rFonts w:ascii="Times New Roman" w:eastAsia="Times New Roman" w:hAnsi="Times New Roman" w:cs="Times New Roman"/>
          <w:sz w:val="24"/>
          <w:szCs w:val="24"/>
        </w:rPr>
        <w:t xml:space="preserve"> the Desk R</w:t>
      </w:r>
      <w:bookmarkStart w:id="0" w:name="_GoBack"/>
      <w:bookmarkEnd w:id="0"/>
      <w:r w:rsidR="000264DC" w:rsidRPr="000E0BC4">
        <w:rPr>
          <w:rFonts w:ascii="Times New Roman" w:eastAsia="Times New Roman" w:hAnsi="Times New Roman" w:cs="Times New Roman"/>
          <w:sz w:val="24"/>
          <w:szCs w:val="24"/>
        </w:rPr>
        <w:t>eview</w:t>
      </w:r>
      <w:r w:rsidR="00193796" w:rsidRPr="000E0B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64DC" w:rsidRPr="000E0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6BC" w:rsidRPr="000E0BC4"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 w:rsidR="000264DC" w:rsidRPr="000E0BC4">
        <w:rPr>
          <w:rFonts w:ascii="Times New Roman" w:eastAsia="Times New Roman" w:hAnsi="Times New Roman" w:cs="Times New Roman"/>
          <w:sz w:val="24"/>
          <w:szCs w:val="24"/>
        </w:rPr>
        <w:t xml:space="preserve">being offered </w:t>
      </w:r>
      <w:r w:rsidR="004056BC" w:rsidRPr="000E0BC4">
        <w:rPr>
          <w:rFonts w:ascii="Times New Roman" w:eastAsia="Times New Roman" w:hAnsi="Times New Roman" w:cs="Times New Roman"/>
          <w:sz w:val="24"/>
          <w:szCs w:val="24"/>
        </w:rPr>
        <w:t xml:space="preserve">twice </w:t>
      </w:r>
      <w:r w:rsidR="000264DC" w:rsidRPr="000E0BC4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hyperlink r:id="rId15" w:history="1">
        <w:r w:rsidR="000264DC" w:rsidRPr="000E0B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10/15</w:t>
        </w:r>
      </w:hyperlink>
      <w:r w:rsidR="004056BC" w:rsidRPr="000E0BC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0264DC" w:rsidRPr="000E0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="000264DC" w:rsidRPr="000E0B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10/20</w:t>
        </w:r>
      </w:hyperlink>
      <w:r w:rsidR="000264DC" w:rsidRPr="000E0B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0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6BC" w:rsidRPr="000E0BC4" w:rsidRDefault="004056BC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3BB7" w:rsidRPr="000E0BC4" w:rsidRDefault="005F3BB7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BC4">
        <w:rPr>
          <w:rFonts w:ascii="Times New Roman" w:eastAsia="Times New Roman" w:hAnsi="Times New Roman" w:cs="Times New Roman"/>
          <w:b/>
          <w:sz w:val="24"/>
          <w:szCs w:val="24"/>
        </w:rPr>
        <w:t xml:space="preserve">LACES for </w:t>
      </w:r>
      <w:proofErr w:type="spellStart"/>
      <w:r w:rsidRPr="000E0BC4">
        <w:rPr>
          <w:rFonts w:ascii="Times New Roman" w:eastAsia="Times New Roman" w:hAnsi="Times New Roman" w:cs="Times New Roman"/>
          <w:b/>
          <w:sz w:val="24"/>
          <w:szCs w:val="24"/>
        </w:rPr>
        <w:t>IET</w:t>
      </w:r>
      <w:proofErr w:type="spellEnd"/>
      <w:r w:rsidRPr="000E0BC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0E0BC4">
        <w:rPr>
          <w:rFonts w:ascii="Times New Roman" w:eastAsia="Times New Roman" w:hAnsi="Times New Roman" w:cs="Times New Roman"/>
          <w:b/>
          <w:sz w:val="24"/>
          <w:szCs w:val="24"/>
        </w:rPr>
        <w:t>IELCE</w:t>
      </w:r>
      <w:proofErr w:type="spellEnd"/>
    </w:p>
    <w:p w:rsidR="005F3BB7" w:rsidRPr="000E0BC4" w:rsidRDefault="005F3BB7" w:rsidP="005F3B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0BC4">
        <w:rPr>
          <w:rFonts w:ascii="Times New Roman" w:eastAsia="Times New Roman" w:hAnsi="Times New Roman" w:cs="Times New Roman"/>
          <w:sz w:val="24"/>
          <w:szCs w:val="24"/>
        </w:rPr>
        <w:t xml:space="preserve">This two-part training </w:t>
      </w:r>
      <w:r w:rsidR="004056BC" w:rsidRPr="000E0BC4">
        <w:rPr>
          <w:rFonts w:ascii="Times New Roman" w:eastAsia="Times New Roman" w:hAnsi="Times New Roman" w:cs="Times New Roman"/>
          <w:sz w:val="24"/>
          <w:szCs w:val="24"/>
        </w:rPr>
        <w:t xml:space="preserve">for staff in </w:t>
      </w:r>
      <w:proofErr w:type="spellStart"/>
      <w:r w:rsidR="004056BC" w:rsidRPr="000E0BC4">
        <w:rPr>
          <w:rFonts w:ascii="Times New Roman" w:eastAsia="Times New Roman" w:hAnsi="Times New Roman" w:cs="Times New Roman"/>
          <w:sz w:val="24"/>
          <w:szCs w:val="24"/>
        </w:rPr>
        <w:t>IET</w:t>
      </w:r>
      <w:proofErr w:type="spellEnd"/>
      <w:r w:rsidR="004056BC" w:rsidRPr="000E0BC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056BC" w:rsidRPr="000E0BC4">
        <w:rPr>
          <w:rFonts w:ascii="Times New Roman" w:eastAsia="Times New Roman" w:hAnsi="Times New Roman" w:cs="Times New Roman"/>
          <w:sz w:val="24"/>
          <w:szCs w:val="24"/>
        </w:rPr>
        <w:t>IELCE</w:t>
      </w:r>
      <w:proofErr w:type="spellEnd"/>
      <w:r w:rsidR="004056BC" w:rsidRPr="000E0BC4">
        <w:rPr>
          <w:rFonts w:ascii="Times New Roman" w:eastAsia="Times New Roman" w:hAnsi="Times New Roman" w:cs="Times New Roman"/>
          <w:sz w:val="24"/>
          <w:szCs w:val="24"/>
        </w:rPr>
        <w:t xml:space="preserve"> programs will review</w:t>
      </w:r>
      <w:r w:rsidRPr="000E0BC4">
        <w:rPr>
          <w:rFonts w:ascii="Times New Roman" w:eastAsia="Times New Roman" w:hAnsi="Times New Roman" w:cs="Times New Roman"/>
          <w:sz w:val="24"/>
          <w:szCs w:val="24"/>
        </w:rPr>
        <w:t xml:space="preserve"> the policies for entering </w:t>
      </w:r>
      <w:proofErr w:type="spellStart"/>
      <w:r w:rsidRPr="000E0BC4">
        <w:rPr>
          <w:rFonts w:ascii="Times New Roman" w:eastAsia="Times New Roman" w:hAnsi="Times New Roman" w:cs="Times New Roman"/>
          <w:sz w:val="24"/>
          <w:szCs w:val="24"/>
        </w:rPr>
        <w:t>IET</w:t>
      </w:r>
      <w:proofErr w:type="spellEnd"/>
      <w:r w:rsidRPr="000E0BC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E0BC4">
        <w:rPr>
          <w:rFonts w:ascii="Times New Roman" w:eastAsia="Times New Roman" w:hAnsi="Times New Roman" w:cs="Times New Roman"/>
          <w:sz w:val="24"/>
          <w:szCs w:val="24"/>
        </w:rPr>
        <w:t>IELCE</w:t>
      </w:r>
      <w:proofErr w:type="spellEnd"/>
      <w:r w:rsidRPr="000E0BC4">
        <w:rPr>
          <w:rFonts w:ascii="Times New Roman" w:eastAsia="Times New Roman" w:hAnsi="Times New Roman" w:cs="Times New Roman"/>
          <w:sz w:val="24"/>
          <w:szCs w:val="24"/>
        </w:rPr>
        <w:t xml:space="preserve"> and for completing those tabs on the </w:t>
      </w:r>
      <w:r w:rsidR="004056BC" w:rsidRPr="000E0BC4">
        <w:rPr>
          <w:rFonts w:ascii="Times New Roman" w:eastAsia="Times New Roman" w:hAnsi="Times New Roman" w:cs="Times New Roman"/>
          <w:sz w:val="24"/>
          <w:szCs w:val="24"/>
        </w:rPr>
        <w:t>Desk R</w:t>
      </w:r>
      <w:r w:rsidRPr="000E0BC4">
        <w:rPr>
          <w:rFonts w:ascii="Times New Roman" w:eastAsia="Times New Roman" w:hAnsi="Times New Roman" w:cs="Times New Roman"/>
          <w:sz w:val="24"/>
          <w:szCs w:val="24"/>
        </w:rPr>
        <w:t xml:space="preserve">eview. You must be able to attend both parts, being offered on </w:t>
      </w:r>
      <w:hyperlink r:id="rId17" w:history="1">
        <w:r w:rsidRPr="000E0B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10/30 and 11/6</w:t>
        </w:r>
      </w:hyperlink>
      <w:r w:rsidRPr="000E0BC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F3BB7" w:rsidRPr="000E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D45D9"/>
    <w:multiLevelType w:val="multilevel"/>
    <w:tmpl w:val="8FB0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895E63"/>
    <w:multiLevelType w:val="hybridMultilevel"/>
    <w:tmpl w:val="E100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99"/>
    <w:rsid w:val="000264DC"/>
    <w:rsid w:val="000E0BC4"/>
    <w:rsid w:val="00174562"/>
    <w:rsid w:val="00193796"/>
    <w:rsid w:val="002268B1"/>
    <w:rsid w:val="004056BC"/>
    <w:rsid w:val="00484C99"/>
    <w:rsid w:val="005F3BB7"/>
    <w:rsid w:val="0065402F"/>
    <w:rsid w:val="00A730B9"/>
    <w:rsid w:val="00A91A64"/>
    <w:rsid w:val="00C71206"/>
    <w:rsid w:val="00C975C8"/>
    <w:rsid w:val="00D54911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6D47"/>
  <w15:chartTrackingRefBased/>
  <w15:docId w15:val="{128A18EE-AFB5-46BB-8743-FAD7D975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C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bes.org/user/register" TargetMode="External"/><Relationship Id="rId13" Type="http://schemas.openxmlformats.org/officeDocument/2006/relationships/hyperlink" Target="https://www.sabes.org/event/2467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iHdZNnZAeRUZ3tes6" TargetMode="External"/><Relationship Id="rId12" Type="http://schemas.openxmlformats.org/officeDocument/2006/relationships/hyperlink" Target="https://www.sabes.org/event/24671" TargetMode="External"/><Relationship Id="rId17" Type="http://schemas.openxmlformats.org/officeDocument/2006/relationships/hyperlink" Target="https://www.sabes.org/event/245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bes.org/event/244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bes.org/calendar" TargetMode="External"/><Relationship Id="rId11" Type="http://schemas.openxmlformats.org/officeDocument/2006/relationships/hyperlink" Target="https://www.sabes.org/event/24546" TargetMode="External"/><Relationship Id="rId5" Type="http://schemas.openxmlformats.org/officeDocument/2006/relationships/hyperlink" Target="https://www.sabes.org/pd-center/laces" TargetMode="External"/><Relationship Id="rId15" Type="http://schemas.openxmlformats.org/officeDocument/2006/relationships/hyperlink" Target="https://www.sabes.org/event/24451" TargetMode="External"/><Relationship Id="rId10" Type="http://schemas.openxmlformats.org/officeDocument/2006/relationships/hyperlink" Target="https://www.sabes.org/event/245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bes.org/event/24581" TargetMode="External"/><Relationship Id="rId14" Type="http://schemas.openxmlformats.org/officeDocument/2006/relationships/hyperlink" Target="https://www.sabes.org/event/24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Teller</dc:creator>
  <cp:keywords/>
  <dc:description/>
  <cp:lastModifiedBy>Luanne Teller</cp:lastModifiedBy>
  <cp:revision>6</cp:revision>
  <dcterms:created xsi:type="dcterms:W3CDTF">2020-09-04T10:47:00Z</dcterms:created>
  <dcterms:modified xsi:type="dcterms:W3CDTF">2020-09-04T12:13:00Z</dcterms:modified>
</cp:coreProperties>
</file>