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10" w:rsidRPr="004E1A10" w:rsidRDefault="004E1A10" w:rsidP="004E1A10">
      <w:pPr>
        <w:jc w:val="center"/>
        <w:rPr>
          <w:rFonts w:eastAsia="Times New Roman"/>
          <w:b/>
          <w:sz w:val="40"/>
          <w:szCs w:val="40"/>
        </w:rPr>
      </w:pPr>
      <w:r w:rsidRPr="004E1A10">
        <w:rPr>
          <w:rFonts w:eastAsia="Times New Roman"/>
          <w:b/>
          <w:sz w:val="40"/>
          <w:szCs w:val="40"/>
        </w:rPr>
        <w:t>VISION</w:t>
      </w:r>
    </w:p>
    <w:p w:rsidR="004E1A10" w:rsidRPr="004E1A10" w:rsidRDefault="0077504E" w:rsidP="004E1A10">
      <w:pPr>
        <w:rPr>
          <w:rFonts w:eastAsia="Times New Roman"/>
          <w:b/>
          <w:sz w:val="40"/>
          <w:szCs w:val="40"/>
        </w:rPr>
      </w:pPr>
      <w:r>
        <w:rPr>
          <w:rFonts w:eastAsia="Times New Roman"/>
          <w:b/>
          <w:sz w:val="40"/>
          <w:szCs w:val="40"/>
        </w:rPr>
      </w:r>
      <w:r>
        <w:rPr>
          <w:rFonts w:eastAsia="Times New Roman"/>
          <w:b/>
          <w:sz w:val="40"/>
          <w:szCs w:val="40"/>
        </w:rPr>
        <w:pict>
          <v:group id="_x0000_s1032" editas="canvas" style="width:6in;height:135pt;mso-position-horizontal-relative:char;mso-position-vertical-relative:line" coordorigin="2455,4573" coordsize="7200,23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455;top:4573;width:7200;height:231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4" type="#_x0000_t202" style="position:absolute;left:2965;top:4727;width:5850;height:2160">
              <v:textbox style="mso-next-textbox:#_x0000_s1034">
                <w:txbxContent>
                  <w:p w:rsidR="004E1A10" w:rsidRPr="00BA283C" w:rsidRDefault="004E1A10" w:rsidP="004E1A10">
                    <w:pPr>
                      <w:rPr>
                        <w:i/>
                      </w:rPr>
                    </w:pPr>
                    <w:r w:rsidRPr="00BA283C">
                      <w:rPr>
                        <w:i/>
                      </w:rPr>
                      <w:t xml:space="preserve">“I have a dream” </w:t>
                    </w:r>
                  </w:p>
                  <w:p w:rsidR="004E1A10" w:rsidRDefault="004E1A10" w:rsidP="004E1A10"/>
                  <w:p w:rsidR="004E1A10" w:rsidRPr="00BA283C" w:rsidRDefault="004E1A10" w:rsidP="004E1A10">
                    <w:r>
                      <w:tab/>
                      <w:t xml:space="preserve">- Martin Luther King, Jr. </w:t>
                    </w:r>
                  </w:p>
                  <w:p w:rsidR="004E1A10" w:rsidRDefault="004E1A10" w:rsidP="004E1A10">
                    <w:pPr>
                      <w:rPr>
                        <w:b/>
                      </w:rPr>
                    </w:pPr>
                  </w:p>
                  <w:p w:rsidR="004E1A10" w:rsidRDefault="004E1A10" w:rsidP="004E1A10">
                    <w:r>
                      <w:t>Martin Luther King’s vision changed a nation.  That famous speech is a dramatic example of the power that can be generated by a person who communicates a compelling vision of the future.</w:t>
                    </w:r>
                  </w:p>
                  <w:p w:rsidR="004E1A10" w:rsidRDefault="004E1A10" w:rsidP="004E1A10"/>
                </w:txbxContent>
              </v:textbox>
            </v:shape>
            <w10:wrap type="none"/>
            <w10:anchorlock/>
          </v:group>
        </w:pict>
      </w:r>
    </w:p>
    <w:p w:rsidR="004E1A10" w:rsidRPr="004E1A10" w:rsidRDefault="004E1A10" w:rsidP="004E1A10">
      <w:pPr>
        <w:rPr>
          <w:rFonts w:eastAsia="Times New Roman"/>
        </w:rPr>
      </w:pPr>
    </w:p>
    <w:p w:rsidR="004E1A10" w:rsidRPr="004E1A10" w:rsidRDefault="004E1A10" w:rsidP="004E1A10">
      <w:pPr>
        <w:rPr>
          <w:rFonts w:eastAsia="Times New Roman"/>
        </w:rPr>
      </w:pPr>
      <w:r w:rsidRPr="004E1A10">
        <w:rPr>
          <w:rFonts w:eastAsia="Times New Roman"/>
        </w:rPr>
        <w:t xml:space="preserve">A </w:t>
      </w:r>
      <w:r w:rsidRPr="004E1A10">
        <w:rPr>
          <w:rFonts w:eastAsia="Times New Roman"/>
          <w:b/>
        </w:rPr>
        <w:t>vision</w:t>
      </w:r>
      <w:r w:rsidRPr="004E1A10">
        <w:rPr>
          <w:rFonts w:eastAsia="Times New Roman"/>
        </w:rPr>
        <w:t xml:space="preserve"> is a </w:t>
      </w:r>
      <w:r w:rsidRPr="004E1A10">
        <w:rPr>
          <w:rFonts w:eastAsia="Times New Roman"/>
          <w:i/>
        </w:rPr>
        <w:t>guiding image of success formed in terms of a contribution to society.</w:t>
      </w:r>
      <w:r w:rsidRPr="004E1A10">
        <w:rPr>
          <w:rFonts w:eastAsia="Times New Roman"/>
        </w:rPr>
        <w:t xml:space="preserve">  If strategic planning is the “blueprint” for an organization’s work, then the vision is the “artist’s rendering” of the achievement of that plan.  It is description in words that conjures up a similar picture for each member of the group of the destination of the group’s work together.</w:t>
      </w:r>
    </w:p>
    <w:p w:rsidR="004E1A10" w:rsidRPr="004E1A10" w:rsidRDefault="004E1A10" w:rsidP="004E1A10">
      <w:pPr>
        <w:rPr>
          <w:rFonts w:eastAsia="Times New Roman"/>
        </w:rPr>
      </w:pPr>
    </w:p>
    <w:p w:rsidR="004E1A10" w:rsidRPr="004E1A10" w:rsidRDefault="004E1A10" w:rsidP="004E1A10">
      <w:pPr>
        <w:numPr>
          <w:ilvl w:val="0"/>
          <w:numId w:val="1"/>
        </w:numPr>
        <w:rPr>
          <w:rFonts w:eastAsia="Times New Roman"/>
        </w:rPr>
      </w:pPr>
      <w:r w:rsidRPr="004E1A10">
        <w:rPr>
          <w:rFonts w:eastAsia="Times New Roman"/>
        </w:rPr>
        <w:t>You will never be greater than the vision that guides you.</w:t>
      </w:r>
    </w:p>
    <w:p w:rsidR="004E1A10" w:rsidRPr="004E1A10" w:rsidRDefault="004E1A10" w:rsidP="004E1A10">
      <w:pPr>
        <w:numPr>
          <w:ilvl w:val="0"/>
          <w:numId w:val="1"/>
        </w:numPr>
        <w:rPr>
          <w:rFonts w:eastAsia="Times New Roman"/>
        </w:rPr>
      </w:pPr>
      <w:r w:rsidRPr="004E1A10">
        <w:rPr>
          <w:rFonts w:eastAsia="Times New Roman"/>
        </w:rPr>
        <w:t>Your vision must stretch your expectations, aspirations and performance.</w:t>
      </w:r>
    </w:p>
    <w:p w:rsidR="004E1A10" w:rsidRPr="004E1A10" w:rsidRDefault="004E1A10" w:rsidP="004E1A10">
      <w:pPr>
        <w:numPr>
          <w:ilvl w:val="0"/>
          <w:numId w:val="1"/>
        </w:numPr>
        <w:rPr>
          <w:rFonts w:eastAsia="Times New Roman"/>
        </w:rPr>
      </w:pPr>
      <w:r w:rsidRPr="004E1A10">
        <w:rPr>
          <w:rFonts w:eastAsia="Times New Roman"/>
        </w:rPr>
        <w:t>The vision statement will answer the question “What will success look like?”</w:t>
      </w:r>
    </w:p>
    <w:p w:rsidR="004E1A10" w:rsidRPr="004E1A10" w:rsidRDefault="004E1A10" w:rsidP="004E1A10">
      <w:pPr>
        <w:numPr>
          <w:ilvl w:val="0"/>
          <w:numId w:val="1"/>
        </w:numPr>
        <w:rPr>
          <w:rFonts w:eastAsia="Times New Roman"/>
        </w:rPr>
      </w:pPr>
      <w:r w:rsidRPr="004E1A10">
        <w:rPr>
          <w:rFonts w:eastAsia="Times New Roman"/>
        </w:rPr>
        <w:t xml:space="preserve">A vision statement should be realistic and credible, with articulated and easily understood, appropriate, ambitious and responsive to change.  It should be consistent with the organizations </w:t>
      </w:r>
      <w:r w:rsidRPr="004E1A10">
        <w:rPr>
          <w:rFonts w:eastAsia="Times New Roman"/>
          <w:i/>
        </w:rPr>
        <w:t>values.</w:t>
      </w:r>
    </w:p>
    <w:p w:rsidR="004E1A10" w:rsidRPr="004E1A10" w:rsidRDefault="004E1A10" w:rsidP="004E1A10">
      <w:pPr>
        <w:rPr>
          <w:rFonts w:eastAsia="Times New Roman"/>
        </w:rPr>
      </w:pPr>
    </w:p>
    <w:p w:rsidR="004E1A10" w:rsidRPr="004E1A10" w:rsidRDefault="0077504E" w:rsidP="004E1A10">
      <w:pPr>
        <w:rPr>
          <w:rFonts w:eastAsia="Times New Roman"/>
        </w:rPr>
      </w:pPr>
      <w:r>
        <w:rPr>
          <w:rFonts w:eastAsia="Times New Roman"/>
        </w:rPr>
      </w:r>
      <w:r>
        <w:rPr>
          <w:rFonts w:eastAsia="Times New Roman"/>
        </w:rPr>
        <w:pict>
          <v:group id="_x0000_s1035" editas="canvas" style="width:387pt;height:108pt;mso-position-horizontal-relative:char;mso-position-vertical-relative:line" coordorigin="2815,7091" coordsize="6450,1852">
            <o:lock v:ext="edit" aspectratio="t"/>
            <v:shape id="_x0000_s1036" type="#_x0000_t75" style="position:absolute;left:2815;top:7091;width:6450;height:1852" o:preferrelative="f">
              <v:fill o:detectmouseclick="t"/>
              <v:path o:extrusionok="t" o:connecttype="none"/>
              <o:lock v:ext="edit" text="t"/>
            </v:shape>
            <v:shape id="_x0000_s1037" type="#_x0000_t202" style="position:absolute;left:3565;top:7246;width:4950;height:1543">
              <v:textbox>
                <w:txbxContent>
                  <w:p w:rsidR="004E1A10" w:rsidRPr="0075252D" w:rsidRDefault="004E1A10" w:rsidP="004E1A10">
                    <w:pPr>
                      <w:rPr>
                        <w:i/>
                      </w:rPr>
                    </w:pPr>
                    <w:r w:rsidRPr="0075252D">
                      <w:rPr>
                        <w:i/>
                      </w:rPr>
                      <w:t>“By the end of the decade, we will put a man on the moon.”</w:t>
                    </w:r>
                  </w:p>
                  <w:p w:rsidR="004E1A10" w:rsidRDefault="004E1A10" w:rsidP="004E1A10">
                    <w:r>
                      <w:tab/>
                    </w:r>
                    <w:r>
                      <w:tab/>
                      <w:t>- John F. Kennedy</w:t>
                    </w:r>
                  </w:p>
                  <w:p w:rsidR="004E1A10" w:rsidRDefault="004E1A10" w:rsidP="004E1A10"/>
                  <w:p w:rsidR="004E1A10" w:rsidRDefault="004E1A10" w:rsidP="004E1A10">
                    <w:r>
                      <w:t>When the moon came out that night, we could all look out the window and imagine….</w:t>
                    </w:r>
                  </w:p>
                </w:txbxContent>
              </v:textbox>
            </v:shape>
            <w10:wrap type="none"/>
            <w10:anchorlock/>
          </v:group>
        </w:pict>
      </w:r>
    </w:p>
    <w:p w:rsidR="004E1A10" w:rsidRPr="004E1A10" w:rsidRDefault="004E1A10" w:rsidP="004E1A10">
      <w:pPr>
        <w:rPr>
          <w:rFonts w:eastAsia="Times New Roman"/>
        </w:rPr>
      </w:pPr>
      <w:r w:rsidRPr="004E1A10">
        <w:rPr>
          <w:rFonts w:eastAsia="Times New Roman"/>
        </w:rPr>
        <w:t>Think about the following questions:</w:t>
      </w:r>
    </w:p>
    <w:p w:rsidR="004E1A10" w:rsidRPr="004E1A10" w:rsidRDefault="004E1A10" w:rsidP="004E1A10">
      <w:pPr>
        <w:rPr>
          <w:rFonts w:eastAsia="Times New Roman"/>
        </w:rPr>
      </w:pPr>
    </w:p>
    <w:p w:rsidR="004E1A10" w:rsidRPr="004E1A10" w:rsidRDefault="004E1A10" w:rsidP="004E1A10">
      <w:pPr>
        <w:numPr>
          <w:ilvl w:val="0"/>
          <w:numId w:val="2"/>
        </w:numPr>
        <w:rPr>
          <w:rFonts w:eastAsia="Times New Roman"/>
        </w:rPr>
      </w:pPr>
      <w:r w:rsidRPr="004E1A10">
        <w:rPr>
          <w:rFonts w:eastAsia="Times New Roman"/>
        </w:rPr>
        <w:t>In five years, how do you want your community to</w:t>
      </w:r>
      <w:r>
        <w:rPr>
          <w:rFonts w:eastAsia="Times New Roman"/>
        </w:rPr>
        <w:t xml:space="preserve"> be different as a result of your work?</w:t>
      </w:r>
    </w:p>
    <w:p w:rsidR="004E1A10" w:rsidRPr="004E1A10" w:rsidRDefault="004E1A10" w:rsidP="004E1A10">
      <w:pPr>
        <w:numPr>
          <w:ilvl w:val="0"/>
          <w:numId w:val="2"/>
        </w:numPr>
        <w:rPr>
          <w:rFonts w:eastAsia="Times New Roman"/>
        </w:rPr>
      </w:pPr>
      <w:r w:rsidRPr="004E1A10">
        <w:rPr>
          <w:rFonts w:eastAsia="Times New Roman"/>
        </w:rPr>
        <w:t>In five years, what role do you want to play in your community?</w:t>
      </w:r>
    </w:p>
    <w:p w:rsidR="004E1A10" w:rsidRPr="004E1A10" w:rsidRDefault="004E1A10" w:rsidP="004E1A10">
      <w:pPr>
        <w:numPr>
          <w:ilvl w:val="0"/>
          <w:numId w:val="2"/>
        </w:numPr>
        <w:rPr>
          <w:rFonts w:eastAsia="Times New Roman"/>
        </w:rPr>
      </w:pPr>
      <w:r w:rsidRPr="004E1A10">
        <w:rPr>
          <w:rFonts w:eastAsia="Times New Roman"/>
        </w:rPr>
        <w:t>In five years, what will “success” look like?</w:t>
      </w:r>
    </w:p>
    <w:p w:rsidR="004E1A10" w:rsidRPr="004E1A10" w:rsidRDefault="004E1A10" w:rsidP="00642467">
      <w:pPr>
        <w:rPr>
          <w:rFonts w:eastAsia="Times New Roman"/>
        </w:rPr>
      </w:pPr>
      <w:r w:rsidRPr="004E1A10">
        <w:rPr>
          <w:rFonts w:eastAsia="Times New Roman"/>
        </w:rPr>
        <w:br w:type="page"/>
      </w:r>
    </w:p>
    <w:p w:rsidR="004E1A10" w:rsidRPr="004E1A10" w:rsidRDefault="004E1A10" w:rsidP="00A232DD">
      <w:pPr>
        <w:jc w:val="center"/>
        <w:rPr>
          <w:rFonts w:eastAsia="Times New Roman"/>
          <w:b/>
          <w:sz w:val="40"/>
          <w:szCs w:val="40"/>
        </w:rPr>
      </w:pPr>
      <w:r w:rsidRPr="004E1A10">
        <w:rPr>
          <w:rFonts w:eastAsia="Times New Roman"/>
          <w:b/>
          <w:sz w:val="40"/>
          <w:szCs w:val="40"/>
        </w:rPr>
        <w:lastRenderedPageBreak/>
        <w:t>VALUES</w:t>
      </w:r>
    </w:p>
    <w:p w:rsidR="004E1A10" w:rsidRPr="004E1A10" w:rsidRDefault="004E1A10" w:rsidP="004E1A10">
      <w:pPr>
        <w:rPr>
          <w:rFonts w:eastAsia="Times New Roman"/>
          <w:b/>
          <w:sz w:val="28"/>
          <w:szCs w:val="28"/>
        </w:rPr>
      </w:pPr>
    </w:p>
    <w:p w:rsidR="004E1A10" w:rsidRPr="004E1A10" w:rsidRDefault="004E1A10" w:rsidP="004E1A10">
      <w:pPr>
        <w:numPr>
          <w:ilvl w:val="0"/>
          <w:numId w:val="4"/>
        </w:numPr>
        <w:rPr>
          <w:rFonts w:eastAsia="Times New Roman"/>
        </w:rPr>
      </w:pPr>
      <w:r w:rsidRPr="004E1A10">
        <w:rPr>
          <w:rFonts w:eastAsia="Times New Roman"/>
        </w:rPr>
        <w:t xml:space="preserve">Values are </w:t>
      </w:r>
      <w:r w:rsidRPr="004E1A10">
        <w:rPr>
          <w:rFonts w:eastAsia="Times New Roman"/>
          <w:i/>
        </w:rPr>
        <w:t>beliefs</w:t>
      </w:r>
      <w:r w:rsidRPr="004E1A10">
        <w:rPr>
          <w:rFonts w:eastAsia="Times New Roman"/>
        </w:rPr>
        <w:t xml:space="preserve"> which members hold in common and endeavor to put into practice.  </w:t>
      </w:r>
      <w:r w:rsidR="004F29B6" w:rsidRPr="004E1A10">
        <w:rPr>
          <w:rFonts w:eastAsia="Times New Roman"/>
        </w:rPr>
        <w:t>The values guide your organization’s members in performing their work</w:t>
      </w:r>
      <w:r w:rsidR="004F29B6">
        <w:rPr>
          <w:rFonts w:eastAsia="Times New Roman"/>
        </w:rPr>
        <w:t>.</w:t>
      </w:r>
      <w:r w:rsidR="004F29B6" w:rsidRPr="004E1A10">
        <w:rPr>
          <w:rFonts w:eastAsia="Times New Roman"/>
        </w:rPr>
        <w:t xml:space="preserve">  Examples of values include: </w:t>
      </w:r>
      <w:r w:rsidR="004F29B6" w:rsidRPr="004E1A10">
        <w:rPr>
          <w:rFonts w:eastAsia="Times New Roman"/>
          <w:b/>
        </w:rPr>
        <w:t xml:space="preserve"> </w:t>
      </w:r>
      <w:r w:rsidR="004F29B6" w:rsidRPr="004E1A10">
        <w:rPr>
          <w:rFonts w:eastAsia="Times New Roman"/>
        </w:rPr>
        <w:t xml:space="preserve">a </w:t>
      </w:r>
      <w:r w:rsidR="004F29B6" w:rsidRPr="004E1A10">
        <w:rPr>
          <w:rFonts w:eastAsia="Times New Roman"/>
          <w:b/>
        </w:rPr>
        <w:t>commitment to excellent services; innovation; diversity; creativity; honesty; integrity, and so on.</w:t>
      </w:r>
    </w:p>
    <w:p w:rsidR="004E1A10" w:rsidRPr="004E1A10" w:rsidRDefault="004E1A10" w:rsidP="004E1A10">
      <w:pPr>
        <w:rPr>
          <w:rFonts w:eastAsia="Times New Roman"/>
          <w:b/>
          <w:sz w:val="40"/>
          <w:szCs w:val="40"/>
        </w:rPr>
      </w:pPr>
    </w:p>
    <w:p w:rsidR="004E1A10" w:rsidRPr="004E1A10" w:rsidRDefault="004E1A10" w:rsidP="004E1A10">
      <w:pPr>
        <w:rPr>
          <w:rFonts w:eastAsia="Times New Roman"/>
        </w:rPr>
      </w:pPr>
      <w:r w:rsidRPr="004E1A10">
        <w:rPr>
          <w:rFonts w:eastAsia="Times New Roman"/>
        </w:rPr>
        <w:t>Examples of organizational values:</w:t>
      </w:r>
    </w:p>
    <w:p w:rsidR="004E1A10" w:rsidRPr="004E1A10" w:rsidRDefault="004E1A10" w:rsidP="004E1A10">
      <w:pPr>
        <w:rPr>
          <w:rFonts w:eastAsia="Times New Roman"/>
        </w:rPr>
      </w:pPr>
    </w:p>
    <w:p w:rsidR="004E1A10" w:rsidRPr="004E1A10" w:rsidRDefault="004E1A10" w:rsidP="004E1A10">
      <w:pPr>
        <w:numPr>
          <w:ilvl w:val="0"/>
          <w:numId w:val="3"/>
        </w:numPr>
        <w:rPr>
          <w:rFonts w:eastAsia="Times New Roman"/>
        </w:rPr>
      </w:pPr>
      <w:r w:rsidRPr="004E1A10">
        <w:rPr>
          <w:rFonts w:eastAsia="Times New Roman"/>
        </w:rPr>
        <w:t xml:space="preserve">“We strive to deepen children’s commitment to pro-social values such as kindness, helpfulness, personal responsibility and respect for others – qualities we believe are essential to leading humane and productive lives in a democratic society.” </w:t>
      </w:r>
    </w:p>
    <w:p w:rsidR="004E1A10" w:rsidRPr="004E1A10" w:rsidRDefault="004E1A10" w:rsidP="004E1A10">
      <w:pPr>
        <w:ind w:left="1620" w:firstLine="540"/>
        <w:rPr>
          <w:rFonts w:eastAsia="Times New Roman"/>
        </w:rPr>
      </w:pPr>
    </w:p>
    <w:p w:rsidR="004E1A10" w:rsidRPr="004E1A10" w:rsidRDefault="004E1A10" w:rsidP="004E1A10">
      <w:pPr>
        <w:ind w:left="1620" w:firstLine="540"/>
        <w:rPr>
          <w:rFonts w:eastAsia="Times New Roman"/>
        </w:rPr>
      </w:pPr>
      <w:r w:rsidRPr="004E1A10">
        <w:rPr>
          <w:rFonts w:eastAsia="Times New Roman"/>
        </w:rPr>
        <w:t xml:space="preserve">- The </w:t>
      </w:r>
      <w:smartTag w:uri="urn:schemas-microsoft-com:office:smarttags" w:element="place">
        <w:smartTag w:uri="urn:schemas-microsoft-com:office:smarttags" w:element="PlaceName">
          <w:r w:rsidRPr="004E1A10">
            <w:rPr>
              <w:rFonts w:eastAsia="Times New Roman"/>
            </w:rPr>
            <w:t>Development</w:t>
          </w:r>
        </w:smartTag>
        <w:r w:rsidRPr="004E1A10">
          <w:rPr>
            <w:rFonts w:eastAsia="Times New Roman"/>
          </w:rPr>
          <w:t xml:space="preserve"> </w:t>
        </w:r>
        <w:smartTag w:uri="urn:schemas-microsoft-com:office:smarttags" w:element="PlaceName">
          <w:r w:rsidRPr="004E1A10">
            <w:rPr>
              <w:rFonts w:eastAsia="Times New Roman"/>
            </w:rPr>
            <w:t>Studies</w:t>
          </w:r>
        </w:smartTag>
        <w:r w:rsidRPr="004E1A10">
          <w:rPr>
            <w:rFonts w:eastAsia="Times New Roman"/>
          </w:rPr>
          <w:t xml:space="preserve"> </w:t>
        </w:r>
        <w:smartTag w:uri="urn:schemas-microsoft-com:office:smarttags" w:element="PlaceType">
          <w:r w:rsidRPr="004E1A10">
            <w:rPr>
              <w:rFonts w:eastAsia="Times New Roman"/>
            </w:rPr>
            <w:t>Center</w:t>
          </w:r>
        </w:smartTag>
      </w:smartTag>
    </w:p>
    <w:p w:rsidR="004E1A10" w:rsidRPr="004E1A10" w:rsidRDefault="004E1A10" w:rsidP="004E1A10">
      <w:pPr>
        <w:rPr>
          <w:rFonts w:eastAsia="Times New Roman"/>
        </w:rPr>
      </w:pPr>
    </w:p>
    <w:p w:rsidR="004E1A10" w:rsidRPr="004E1A10" w:rsidRDefault="004E1A10" w:rsidP="004E1A10">
      <w:pPr>
        <w:numPr>
          <w:ilvl w:val="0"/>
          <w:numId w:val="3"/>
        </w:numPr>
        <w:rPr>
          <w:rFonts w:eastAsia="Times New Roman"/>
        </w:rPr>
      </w:pPr>
      <w:r w:rsidRPr="004E1A10">
        <w:rPr>
          <w:rFonts w:eastAsia="Times New Roman"/>
        </w:rPr>
        <w:t xml:space="preserve">“AARP is dedicated to enhancing quality of life for all as we age.” </w:t>
      </w:r>
    </w:p>
    <w:p w:rsidR="004E1A10" w:rsidRPr="004E1A10" w:rsidRDefault="004E1A10" w:rsidP="004E1A10">
      <w:pPr>
        <w:rPr>
          <w:rFonts w:eastAsia="Times New Roman"/>
        </w:rPr>
      </w:pPr>
    </w:p>
    <w:p w:rsidR="004E1A10" w:rsidRPr="004E1A10" w:rsidRDefault="004E1A10" w:rsidP="004E1A10">
      <w:pPr>
        <w:ind w:left="1440"/>
        <w:rPr>
          <w:rFonts w:eastAsia="Times New Roman"/>
        </w:rPr>
      </w:pPr>
      <w:r w:rsidRPr="004E1A10">
        <w:rPr>
          <w:rFonts w:eastAsia="Times New Roman"/>
        </w:rPr>
        <w:t xml:space="preserve">            -  AARP</w:t>
      </w:r>
    </w:p>
    <w:p w:rsidR="004E1A10" w:rsidRPr="004E1A10" w:rsidRDefault="004E1A10" w:rsidP="004E1A10">
      <w:pPr>
        <w:rPr>
          <w:rFonts w:eastAsia="Times New Roman"/>
        </w:rPr>
      </w:pPr>
    </w:p>
    <w:p w:rsidR="004E1A10" w:rsidRPr="004E1A10" w:rsidRDefault="004E1A10" w:rsidP="004E1A10">
      <w:pPr>
        <w:jc w:val="center"/>
        <w:rPr>
          <w:rFonts w:eastAsia="Times New Roman"/>
          <w:b/>
          <w:sz w:val="28"/>
          <w:szCs w:val="28"/>
        </w:rPr>
      </w:pPr>
    </w:p>
    <w:p w:rsidR="004E1A10" w:rsidRPr="004E1A10" w:rsidRDefault="004E1A10" w:rsidP="004E1A10">
      <w:pPr>
        <w:jc w:val="center"/>
        <w:rPr>
          <w:rFonts w:eastAsia="Times New Roman"/>
          <w:b/>
          <w:sz w:val="28"/>
          <w:szCs w:val="28"/>
        </w:rPr>
      </w:pPr>
    </w:p>
    <w:p w:rsidR="00642467" w:rsidRDefault="004E1A10" w:rsidP="004E1A10">
      <w:pPr>
        <w:jc w:val="center"/>
        <w:rPr>
          <w:rFonts w:eastAsia="Times New Roman"/>
        </w:rPr>
      </w:pPr>
      <w:r w:rsidRPr="004E1A10">
        <w:rPr>
          <w:rFonts w:eastAsia="Times New Roman"/>
        </w:rPr>
        <w:t xml:space="preserve">Ask and answer the question “What are the basic beliefs that we share as an organization?”  </w:t>
      </w:r>
    </w:p>
    <w:p w:rsidR="004E1A10" w:rsidRPr="004E1A10" w:rsidRDefault="004E1A10" w:rsidP="00642467">
      <w:pPr>
        <w:rPr>
          <w:rFonts w:eastAsia="Times New Roman"/>
          <w:b/>
          <w:sz w:val="32"/>
          <w:szCs w:val="32"/>
        </w:rPr>
      </w:pPr>
      <w:r w:rsidRPr="004E1A10">
        <w:rPr>
          <w:rFonts w:eastAsia="Times New Roman"/>
          <w:b/>
          <w:sz w:val="32"/>
          <w:szCs w:val="32"/>
        </w:rPr>
        <w:br w:type="page"/>
      </w:r>
    </w:p>
    <w:p w:rsidR="004E1A10" w:rsidRPr="004E1A10" w:rsidRDefault="004E1A10" w:rsidP="004E1A10">
      <w:pPr>
        <w:jc w:val="center"/>
        <w:rPr>
          <w:rFonts w:eastAsia="Times New Roman"/>
          <w:b/>
          <w:sz w:val="40"/>
          <w:szCs w:val="40"/>
        </w:rPr>
      </w:pPr>
      <w:smartTag w:uri="urn:schemas-microsoft-com:office:smarttags" w:element="place">
        <w:smartTag w:uri="urn:schemas-microsoft-com:office:smarttags" w:element="City">
          <w:r w:rsidRPr="004E1A10">
            <w:rPr>
              <w:rFonts w:eastAsia="Times New Roman"/>
              <w:b/>
              <w:sz w:val="40"/>
              <w:szCs w:val="40"/>
            </w:rPr>
            <w:lastRenderedPageBreak/>
            <w:t>MISSION</w:t>
          </w:r>
        </w:smartTag>
      </w:smartTag>
    </w:p>
    <w:p w:rsidR="004E1A10" w:rsidRPr="004E1A10" w:rsidRDefault="004E1A10" w:rsidP="004E1A10">
      <w:pPr>
        <w:jc w:val="center"/>
        <w:rPr>
          <w:rFonts w:eastAsia="Times New Roman"/>
          <w:b/>
          <w:sz w:val="32"/>
          <w:szCs w:val="32"/>
        </w:rPr>
      </w:pPr>
    </w:p>
    <w:p w:rsidR="004E1A10" w:rsidRPr="004E1A10" w:rsidRDefault="004E1A10" w:rsidP="004E1A10">
      <w:pPr>
        <w:rPr>
          <w:rFonts w:eastAsia="Times New Roman"/>
          <w:i/>
        </w:rPr>
      </w:pPr>
      <w:r w:rsidRPr="004E1A10">
        <w:rPr>
          <w:rFonts w:eastAsia="Times New Roman"/>
        </w:rPr>
        <w:t xml:space="preserve">A mission statement needs to communicate the essence of your organization to your stakeholders and to the public.   To distinguish between a vision and a mission statement, </w:t>
      </w:r>
      <w:r w:rsidRPr="004E1A10">
        <w:rPr>
          <w:rFonts w:eastAsia="Times New Roman"/>
          <w:i/>
        </w:rPr>
        <w:t>a vision statement expresses an organizations optimal goal and reason for existence</w:t>
      </w:r>
      <w:r w:rsidRPr="004E1A10">
        <w:rPr>
          <w:rFonts w:eastAsia="Times New Roman"/>
        </w:rPr>
        <w:t xml:space="preserve"> while the </w:t>
      </w:r>
      <w:r w:rsidRPr="004E1A10">
        <w:rPr>
          <w:rFonts w:eastAsia="Times New Roman"/>
          <w:i/>
        </w:rPr>
        <w:t>mission statement provides an overview of the group’s plans to realize that vision by stating a purpose, describing how business will be conducted and the values of the organization.</w:t>
      </w:r>
    </w:p>
    <w:p w:rsidR="004E1A10" w:rsidRPr="004E1A10" w:rsidRDefault="004E1A10" w:rsidP="004E1A10">
      <w:pPr>
        <w:rPr>
          <w:rFonts w:eastAsia="Times New Roman"/>
        </w:rPr>
      </w:pPr>
    </w:p>
    <w:p w:rsidR="004E1A10" w:rsidRPr="004E1A10" w:rsidRDefault="004E1A10" w:rsidP="004E1A10">
      <w:pPr>
        <w:rPr>
          <w:rFonts w:eastAsia="Times New Roman"/>
          <w:b/>
          <w:sz w:val="32"/>
          <w:szCs w:val="32"/>
        </w:rPr>
      </w:pPr>
      <w:r w:rsidRPr="004E1A10">
        <w:rPr>
          <w:rFonts w:eastAsia="Times New Roman"/>
          <w:b/>
          <w:sz w:val="32"/>
          <w:szCs w:val="32"/>
        </w:rPr>
        <w:t>What should be in a mission statement?</w:t>
      </w:r>
    </w:p>
    <w:p w:rsidR="004E1A10" w:rsidRPr="004E1A10" w:rsidRDefault="004E1A10" w:rsidP="004E1A10">
      <w:pPr>
        <w:rPr>
          <w:rFonts w:eastAsia="Times New Roman"/>
        </w:rPr>
      </w:pPr>
    </w:p>
    <w:p w:rsidR="004E1A10" w:rsidRPr="004E1A10" w:rsidRDefault="004E1A10" w:rsidP="004E1A10">
      <w:pPr>
        <w:rPr>
          <w:rFonts w:eastAsia="Times New Roman"/>
        </w:rPr>
      </w:pPr>
      <w:r w:rsidRPr="004E1A10">
        <w:rPr>
          <w:rFonts w:eastAsia="Times New Roman"/>
        </w:rPr>
        <w:t>A mission statement includes three parts:</w:t>
      </w:r>
    </w:p>
    <w:p w:rsidR="004E1A10" w:rsidRPr="004E1A10" w:rsidRDefault="004E1A10" w:rsidP="004E1A10">
      <w:pPr>
        <w:rPr>
          <w:rFonts w:eastAsia="Times New Roman"/>
        </w:rPr>
      </w:pPr>
    </w:p>
    <w:p w:rsidR="004E1A10" w:rsidRPr="004E1A10" w:rsidRDefault="004E1A10" w:rsidP="004E1A10">
      <w:pPr>
        <w:numPr>
          <w:ilvl w:val="0"/>
          <w:numId w:val="4"/>
        </w:numPr>
        <w:rPr>
          <w:rFonts w:eastAsia="Times New Roman"/>
        </w:rPr>
      </w:pPr>
      <w:r w:rsidRPr="004E1A10">
        <w:rPr>
          <w:rFonts w:eastAsia="Times New Roman"/>
          <w:b/>
        </w:rPr>
        <w:t>The Purpose Statement</w:t>
      </w:r>
      <w:r w:rsidRPr="004E1A10">
        <w:rPr>
          <w:rFonts w:eastAsia="Times New Roman"/>
        </w:rPr>
        <w:t xml:space="preserve"> – clearly states what your organization seeks to accomplish – why does your organization exist?  What is the ultimate result of your work?  Purpose statements usually include two phrases:</w:t>
      </w:r>
    </w:p>
    <w:p w:rsidR="004E1A10" w:rsidRPr="004E1A10" w:rsidRDefault="004E1A10" w:rsidP="004E1A10">
      <w:pPr>
        <w:ind w:left="360"/>
        <w:rPr>
          <w:rFonts w:eastAsia="Times New Roman"/>
        </w:rPr>
      </w:pPr>
    </w:p>
    <w:p w:rsidR="004E1A10" w:rsidRPr="004E1A10" w:rsidRDefault="004E1A10" w:rsidP="004E1A10">
      <w:pPr>
        <w:numPr>
          <w:ilvl w:val="0"/>
          <w:numId w:val="5"/>
        </w:numPr>
        <w:rPr>
          <w:rFonts w:eastAsia="Times New Roman"/>
        </w:rPr>
      </w:pPr>
      <w:r w:rsidRPr="004E1A10">
        <w:rPr>
          <w:rFonts w:eastAsia="Times New Roman"/>
        </w:rPr>
        <w:t xml:space="preserve"> An infinitive that indicates a change in status, such as to increase, to decrease, to prevent, to eliminate;</w:t>
      </w:r>
    </w:p>
    <w:p w:rsidR="004E1A10" w:rsidRPr="004E1A10" w:rsidRDefault="004E1A10" w:rsidP="004E1A10">
      <w:pPr>
        <w:numPr>
          <w:ilvl w:val="0"/>
          <w:numId w:val="5"/>
        </w:numPr>
        <w:rPr>
          <w:rFonts w:eastAsia="Times New Roman"/>
        </w:rPr>
      </w:pPr>
      <w:r w:rsidRPr="004E1A10">
        <w:rPr>
          <w:rFonts w:eastAsia="Times New Roman"/>
        </w:rPr>
        <w:t>An identification of the problem or condition to be changed.</w:t>
      </w:r>
    </w:p>
    <w:p w:rsidR="004E1A10" w:rsidRPr="004E1A10" w:rsidRDefault="004E1A10" w:rsidP="004E1A10">
      <w:pPr>
        <w:rPr>
          <w:rFonts w:eastAsia="Times New Roman"/>
        </w:rPr>
      </w:pPr>
    </w:p>
    <w:p w:rsidR="004E1A10" w:rsidRPr="004E1A10" w:rsidRDefault="004E1A10" w:rsidP="004E1A10">
      <w:pPr>
        <w:ind w:left="540"/>
        <w:rPr>
          <w:rFonts w:eastAsia="Times New Roman"/>
        </w:rPr>
      </w:pPr>
      <w:r w:rsidRPr="004E1A10">
        <w:rPr>
          <w:rFonts w:eastAsia="Times New Roman"/>
        </w:rPr>
        <w:t xml:space="preserve">An example of a Purpose Statement is </w:t>
      </w:r>
      <w:r w:rsidRPr="004E1A10">
        <w:rPr>
          <w:rFonts w:eastAsia="Times New Roman"/>
          <w:b/>
        </w:rPr>
        <w:t>“to eliminate homelessness</w:t>
      </w:r>
      <w:r w:rsidRPr="004E1A10">
        <w:rPr>
          <w:rFonts w:eastAsia="Times New Roman"/>
        </w:rPr>
        <w:t xml:space="preserve">.”  It should focus on </w:t>
      </w:r>
      <w:r w:rsidRPr="004E1A10">
        <w:rPr>
          <w:rFonts w:eastAsia="Times New Roman"/>
          <w:i/>
        </w:rPr>
        <w:t>outcomes</w:t>
      </w:r>
      <w:r w:rsidRPr="004E1A10">
        <w:rPr>
          <w:rFonts w:eastAsia="Times New Roman"/>
        </w:rPr>
        <w:t xml:space="preserve"> and </w:t>
      </w:r>
      <w:r w:rsidRPr="004E1A10">
        <w:rPr>
          <w:rFonts w:eastAsia="Times New Roman"/>
          <w:i/>
        </w:rPr>
        <w:t>results</w:t>
      </w:r>
      <w:r w:rsidRPr="004E1A10">
        <w:rPr>
          <w:rFonts w:eastAsia="Times New Roman"/>
        </w:rPr>
        <w:t xml:space="preserve"> rather than methods.</w:t>
      </w:r>
    </w:p>
    <w:p w:rsidR="004E1A10" w:rsidRPr="004E1A10" w:rsidRDefault="004E1A10" w:rsidP="004E1A10">
      <w:pPr>
        <w:rPr>
          <w:rFonts w:eastAsia="Times New Roman"/>
        </w:rPr>
      </w:pPr>
    </w:p>
    <w:p w:rsidR="004E1A10" w:rsidRPr="004E1A10" w:rsidRDefault="004E1A10" w:rsidP="004E1A10">
      <w:pPr>
        <w:numPr>
          <w:ilvl w:val="0"/>
          <w:numId w:val="4"/>
        </w:numPr>
        <w:rPr>
          <w:rFonts w:eastAsia="Times New Roman"/>
        </w:rPr>
      </w:pPr>
      <w:r w:rsidRPr="004E1A10">
        <w:rPr>
          <w:rFonts w:eastAsia="Times New Roman"/>
          <w:b/>
        </w:rPr>
        <w:t>A Business Statement</w:t>
      </w:r>
      <w:r w:rsidRPr="004E1A10">
        <w:rPr>
          <w:rFonts w:eastAsia="Times New Roman"/>
        </w:rPr>
        <w:t xml:space="preserve"> – outlines the “</w:t>
      </w:r>
      <w:r w:rsidR="004F29B6" w:rsidRPr="004E1A10">
        <w:rPr>
          <w:rFonts w:eastAsia="Times New Roman"/>
        </w:rPr>
        <w:t>business (</w:t>
      </w:r>
      <w:proofErr w:type="spellStart"/>
      <w:r w:rsidRPr="004E1A10">
        <w:rPr>
          <w:rFonts w:eastAsia="Times New Roman"/>
        </w:rPr>
        <w:t>es</w:t>
      </w:r>
      <w:proofErr w:type="spellEnd"/>
      <w:r w:rsidRPr="004E1A10">
        <w:rPr>
          <w:rFonts w:eastAsia="Times New Roman"/>
        </w:rPr>
        <w:t>)” (i.e., activities or programs) your organization chooses in order to pursue the purpose. You must answer, “What activity are we going to do to accomplish our purpose?  Business statements often include the verb “to provide” or link a purpose statement with the words “by” or “through”.  For example:  “</w:t>
      </w:r>
      <w:r w:rsidRPr="004E1A10">
        <w:rPr>
          <w:rFonts w:eastAsia="Times New Roman"/>
          <w:b/>
        </w:rPr>
        <w:t>To eliminate homelessness by providing job training to homeless individuals.”</w:t>
      </w:r>
    </w:p>
    <w:p w:rsidR="004E1A10" w:rsidRPr="004E1A10" w:rsidRDefault="004E1A10" w:rsidP="004E1A10">
      <w:pPr>
        <w:ind w:left="180"/>
        <w:rPr>
          <w:rFonts w:eastAsia="Times New Roman"/>
        </w:rPr>
      </w:pPr>
    </w:p>
    <w:p w:rsidR="004E1A10" w:rsidRPr="004E1A10" w:rsidRDefault="004E1A10" w:rsidP="004E1A10">
      <w:pPr>
        <w:numPr>
          <w:ilvl w:val="0"/>
          <w:numId w:val="4"/>
        </w:numPr>
        <w:rPr>
          <w:rFonts w:eastAsia="Times New Roman"/>
        </w:rPr>
      </w:pPr>
      <w:r w:rsidRPr="004E1A10">
        <w:rPr>
          <w:rFonts w:eastAsia="Times New Roman"/>
          <w:b/>
        </w:rPr>
        <w:t>Values Statement</w:t>
      </w:r>
      <w:r w:rsidR="00494FBF">
        <w:rPr>
          <w:rFonts w:eastAsia="Times New Roman"/>
        </w:rPr>
        <w:t xml:space="preserve"> - Values are beliefs</w:t>
      </w:r>
      <w:r w:rsidRPr="004E1A10">
        <w:rPr>
          <w:rFonts w:eastAsia="Times New Roman"/>
        </w:rPr>
        <w:t xml:space="preserve"> which your organization’s members hold in common and endeavor to put into practice.  The values guide your organizations members in performing their work.  Specifically, you should ask “What are the basic beliefs we share as an organization?”  Examples of values include: </w:t>
      </w:r>
      <w:r w:rsidRPr="004E1A10">
        <w:rPr>
          <w:rFonts w:eastAsia="Times New Roman"/>
          <w:b/>
        </w:rPr>
        <w:t xml:space="preserve"> </w:t>
      </w:r>
      <w:r w:rsidRPr="004E1A10">
        <w:rPr>
          <w:rFonts w:eastAsia="Times New Roman"/>
        </w:rPr>
        <w:t xml:space="preserve">a </w:t>
      </w:r>
      <w:r w:rsidRPr="004E1A10">
        <w:rPr>
          <w:rFonts w:eastAsia="Times New Roman"/>
          <w:b/>
        </w:rPr>
        <w:t>commitment to excellent services; innovation; diversity; creativity; honesty; integrity, and so on.</w:t>
      </w:r>
    </w:p>
    <w:p w:rsidR="004E1A10" w:rsidRPr="004E1A10" w:rsidRDefault="004E1A10" w:rsidP="004E1A10">
      <w:pPr>
        <w:rPr>
          <w:rFonts w:eastAsia="Times New Roman"/>
        </w:rPr>
      </w:pPr>
    </w:p>
    <w:p w:rsidR="004E1A10" w:rsidRPr="004E1A10" w:rsidRDefault="004E1A10" w:rsidP="004E1A10">
      <w:pPr>
        <w:rPr>
          <w:rFonts w:eastAsia="Times New Roman"/>
        </w:rPr>
      </w:pPr>
    </w:p>
    <w:p w:rsidR="004E1A10" w:rsidRPr="00642467" w:rsidRDefault="004E1A10" w:rsidP="004E1A10">
      <w:pPr>
        <w:jc w:val="center"/>
        <w:rPr>
          <w:rFonts w:eastAsia="Times New Roman"/>
          <w:b/>
          <w:sz w:val="32"/>
          <w:szCs w:val="32"/>
        </w:rPr>
      </w:pPr>
    </w:p>
    <w:p w:rsidR="004E1A10" w:rsidRDefault="004E1A10" w:rsidP="004E1A10">
      <w:pPr>
        <w:jc w:val="center"/>
        <w:rPr>
          <w:rFonts w:eastAsia="Times New Roman"/>
          <w:b/>
          <w:sz w:val="32"/>
          <w:szCs w:val="32"/>
        </w:rPr>
      </w:pPr>
    </w:p>
    <w:p w:rsidR="004E1A10" w:rsidRDefault="004E1A10" w:rsidP="004E1A10">
      <w:pPr>
        <w:jc w:val="center"/>
        <w:rPr>
          <w:rFonts w:eastAsia="Times New Roman"/>
          <w:b/>
          <w:sz w:val="32"/>
          <w:szCs w:val="32"/>
        </w:rPr>
      </w:pPr>
    </w:p>
    <w:p w:rsidR="004E1A10" w:rsidRDefault="004E1A10" w:rsidP="004E1A10">
      <w:pPr>
        <w:jc w:val="center"/>
        <w:rPr>
          <w:rFonts w:eastAsia="Times New Roman"/>
          <w:b/>
          <w:sz w:val="32"/>
          <w:szCs w:val="32"/>
        </w:rPr>
      </w:pPr>
    </w:p>
    <w:p w:rsidR="004E1A10" w:rsidRDefault="004E1A10" w:rsidP="004E1A10">
      <w:pPr>
        <w:jc w:val="center"/>
        <w:rPr>
          <w:rFonts w:eastAsia="Times New Roman"/>
          <w:b/>
          <w:sz w:val="32"/>
          <w:szCs w:val="32"/>
        </w:rPr>
      </w:pPr>
    </w:p>
    <w:p w:rsidR="004E1A10" w:rsidRDefault="004E1A10" w:rsidP="004E1A10">
      <w:pPr>
        <w:jc w:val="center"/>
        <w:rPr>
          <w:rFonts w:eastAsia="Times New Roman"/>
          <w:b/>
          <w:sz w:val="32"/>
          <w:szCs w:val="32"/>
        </w:rPr>
      </w:pPr>
    </w:p>
    <w:p w:rsidR="004E1A10" w:rsidRPr="004E1A10" w:rsidRDefault="004E1A10" w:rsidP="004E1A10">
      <w:pPr>
        <w:jc w:val="center"/>
        <w:rPr>
          <w:rFonts w:eastAsia="Times New Roman"/>
          <w:b/>
          <w:sz w:val="32"/>
          <w:szCs w:val="32"/>
        </w:rPr>
      </w:pPr>
    </w:p>
    <w:p w:rsidR="004E1A10" w:rsidRPr="004E1A10" w:rsidRDefault="004E1A10" w:rsidP="004E1A10">
      <w:pPr>
        <w:jc w:val="center"/>
        <w:rPr>
          <w:rFonts w:eastAsia="Times New Roman"/>
          <w:b/>
          <w:sz w:val="32"/>
          <w:szCs w:val="32"/>
        </w:rPr>
      </w:pPr>
      <w:r w:rsidRPr="004E1A10">
        <w:rPr>
          <w:rFonts w:eastAsia="Times New Roman"/>
          <w:b/>
          <w:sz w:val="32"/>
          <w:szCs w:val="32"/>
        </w:rPr>
        <w:lastRenderedPageBreak/>
        <w:t>SAMPLE VISION STATEMENT</w:t>
      </w:r>
    </w:p>
    <w:p w:rsidR="004E1A10" w:rsidRPr="004E1A10" w:rsidRDefault="004E1A10" w:rsidP="004E1A10">
      <w:pPr>
        <w:jc w:val="center"/>
        <w:rPr>
          <w:rFonts w:eastAsia="Times New Roman"/>
          <w:b/>
          <w:sz w:val="32"/>
          <w:szCs w:val="32"/>
        </w:rPr>
      </w:pPr>
    </w:p>
    <w:p w:rsidR="004E1A10" w:rsidRPr="004E1A10" w:rsidRDefault="004E1A10" w:rsidP="004E1A10">
      <w:pPr>
        <w:rPr>
          <w:rFonts w:eastAsia="Times New Roman"/>
          <w:sz w:val="32"/>
          <w:szCs w:val="32"/>
        </w:rPr>
      </w:pPr>
      <w:r w:rsidRPr="004E1A10">
        <w:rPr>
          <w:rFonts w:eastAsia="Times New Roman"/>
          <w:sz w:val="32"/>
          <w:szCs w:val="32"/>
        </w:rPr>
        <w:t xml:space="preserve">As a premier professional association for educational advancement, CASE aspires to be the leading resource for professional development and information, the leading proponent of professional ethics and standards, and the leading advocate for diversity.  </w:t>
      </w:r>
    </w:p>
    <w:p w:rsidR="004E1A10" w:rsidRPr="004E1A10" w:rsidRDefault="004E1A10" w:rsidP="004E1A10">
      <w:pPr>
        <w:ind w:left="720" w:firstLine="720"/>
        <w:rPr>
          <w:rFonts w:eastAsia="Times New Roman"/>
          <w:sz w:val="32"/>
          <w:szCs w:val="32"/>
        </w:rPr>
      </w:pPr>
    </w:p>
    <w:p w:rsidR="004E1A10" w:rsidRPr="004E1A10" w:rsidRDefault="004E1A10" w:rsidP="004E1A10">
      <w:pPr>
        <w:ind w:left="1440"/>
        <w:rPr>
          <w:rFonts w:eastAsia="Times New Roman"/>
          <w:sz w:val="32"/>
          <w:szCs w:val="32"/>
        </w:rPr>
      </w:pPr>
      <w:r w:rsidRPr="004E1A10">
        <w:rPr>
          <w:rFonts w:eastAsia="Times New Roman"/>
          <w:sz w:val="32"/>
          <w:szCs w:val="32"/>
        </w:rPr>
        <w:t>- Council for Advancement and Support of Education</w:t>
      </w:r>
    </w:p>
    <w:p w:rsidR="004E1A10" w:rsidRPr="004E1A10" w:rsidRDefault="004E1A10" w:rsidP="004E1A10">
      <w:pPr>
        <w:jc w:val="center"/>
        <w:rPr>
          <w:rFonts w:eastAsia="Times New Roman"/>
          <w:b/>
          <w:sz w:val="32"/>
          <w:szCs w:val="32"/>
        </w:rPr>
      </w:pPr>
    </w:p>
    <w:p w:rsidR="004E1A10" w:rsidRPr="004E1A10" w:rsidRDefault="004E1A10" w:rsidP="004E1A10">
      <w:pPr>
        <w:jc w:val="center"/>
        <w:rPr>
          <w:rFonts w:eastAsia="Times New Roman"/>
          <w:b/>
          <w:sz w:val="32"/>
          <w:szCs w:val="32"/>
        </w:rPr>
      </w:pPr>
    </w:p>
    <w:p w:rsidR="004E1A10" w:rsidRPr="004E1A10" w:rsidRDefault="004E1A10" w:rsidP="004E1A10">
      <w:pPr>
        <w:jc w:val="center"/>
        <w:rPr>
          <w:rFonts w:eastAsia="Times New Roman"/>
          <w:b/>
          <w:sz w:val="32"/>
          <w:szCs w:val="32"/>
        </w:rPr>
      </w:pPr>
    </w:p>
    <w:p w:rsidR="004E1A10" w:rsidRPr="004E1A10" w:rsidRDefault="004E1A10" w:rsidP="004E1A10">
      <w:pPr>
        <w:jc w:val="center"/>
        <w:rPr>
          <w:rFonts w:eastAsia="Times New Roman"/>
          <w:b/>
          <w:sz w:val="32"/>
          <w:szCs w:val="32"/>
        </w:rPr>
      </w:pPr>
      <w:r w:rsidRPr="004E1A10">
        <w:rPr>
          <w:rFonts w:eastAsia="Times New Roman"/>
          <w:b/>
          <w:sz w:val="32"/>
          <w:szCs w:val="32"/>
        </w:rPr>
        <w:t xml:space="preserve">SAMPLE </w:t>
      </w:r>
      <w:smartTag w:uri="urn:schemas-microsoft-com:office:smarttags" w:element="place">
        <w:r w:rsidRPr="004E1A10">
          <w:rPr>
            <w:rFonts w:eastAsia="Times New Roman"/>
            <w:b/>
            <w:sz w:val="32"/>
            <w:szCs w:val="32"/>
          </w:rPr>
          <w:t>MISSION</w:t>
        </w:r>
      </w:smartTag>
      <w:r w:rsidRPr="004E1A10">
        <w:rPr>
          <w:rFonts w:eastAsia="Times New Roman"/>
          <w:b/>
          <w:sz w:val="32"/>
          <w:szCs w:val="32"/>
        </w:rPr>
        <w:t xml:space="preserve"> STATEMENT</w:t>
      </w:r>
    </w:p>
    <w:p w:rsidR="004E1A10" w:rsidRPr="004E1A10" w:rsidRDefault="004E1A10" w:rsidP="004E1A10">
      <w:pPr>
        <w:jc w:val="center"/>
        <w:rPr>
          <w:rFonts w:eastAsia="Times New Roman"/>
          <w:b/>
          <w:sz w:val="32"/>
          <w:szCs w:val="32"/>
        </w:rPr>
      </w:pPr>
    </w:p>
    <w:p w:rsidR="004E1A10" w:rsidRPr="004E1A10" w:rsidRDefault="004E1A10" w:rsidP="004E1A10">
      <w:pPr>
        <w:rPr>
          <w:rFonts w:eastAsia="Times New Roman"/>
          <w:b/>
          <w:sz w:val="32"/>
          <w:szCs w:val="32"/>
        </w:rPr>
      </w:pPr>
    </w:p>
    <w:p w:rsidR="004E1A10" w:rsidRPr="004E1A10" w:rsidRDefault="004E1A10" w:rsidP="004E1A10">
      <w:pPr>
        <w:rPr>
          <w:rFonts w:eastAsia="Times New Roman"/>
          <w:i/>
          <w:sz w:val="32"/>
          <w:szCs w:val="32"/>
        </w:rPr>
      </w:pPr>
      <w:r w:rsidRPr="004E1A10">
        <w:rPr>
          <w:rFonts w:eastAsia="Times New Roman"/>
          <w:sz w:val="32"/>
          <w:szCs w:val="32"/>
        </w:rPr>
        <w:t>The Council advances and supports educational institutions (</w:t>
      </w:r>
      <w:r w:rsidRPr="004E1A10">
        <w:rPr>
          <w:rFonts w:eastAsia="Times New Roman"/>
          <w:i/>
          <w:sz w:val="32"/>
          <w:szCs w:val="32"/>
        </w:rPr>
        <w:t>purpose)</w:t>
      </w:r>
      <w:r w:rsidRPr="004E1A10">
        <w:rPr>
          <w:rFonts w:eastAsia="Times New Roman"/>
          <w:sz w:val="32"/>
          <w:szCs w:val="32"/>
        </w:rPr>
        <w:t xml:space="preserve"> by enhancing the effectiveness of the alumni relations, communications, and fund-raising professionals who serve them (</w:t>
      </w:r>
      <w:r w:rsidRPr="004E1A10">
        <w:rPr>
          <w:rFonts w:eastAsia="Times New Roman"/>
          <w:i/>
          <w:sz w:val="32"/>
          <w:szCs w:val="32"/>
        </w:rPr>
        <w:t>business)</w:t>
      </w:r>
      <w:r w:rsidRPr="004E1A10">
        <w:rPr>
          <w:rFonts w:eastAsia="Times New Roman"/>
          <w:sz w:val="32"/>
          <w:szCs w:val="32"/>
        </w:rPr>
        <w:t>.  Fundamental to CASE’s success is service to education and members as a primary focus; respect for volunteers and staff as leaders, partners and shareholders; and a commitment to integrity, ethical behavior and inclusiveness as key characteristics of leadership (</w:t>
      </w:r>
      <w:r w:rsidRPr="004E1A10">
        <w:rPr>
          <w:rFonts w:eastAsia="Times New Roman"/>
          <w:i/>
          <w:sz w:val="32"/>
          <w:szCs w:val="32"/>
        </w:rPr>
        <w:t>values).</w:t>
      </w:r>
    </w:p>
    <w:p w:rsidR="004E1A10" w:rsidRPr="004E1A10" w:rsidRDefault="004E1A10" w:rsidP="004E1A10">
      <w:pPr>
        <w:rPr>
          <w:rFonts w:eastAsia="Times New Roman"/>
          <w:i/>
          <w:sz w:val="32"/>
          <w:szCs w:val="32"/>
        </w:rPr>
      </w:pPr>
    </w:p>
    <w:p w:rsidR="004E1A10" w:rsidRPr="004E1A10" w:rsidRDefault="004E1A10" w:rsidP="004E1A10">
      <w:pPr>
        <w:ind w:left="1440"/>
        <w:rPr>
          <w:rFonts w:eastAsia="Times New Roman"/>
          <w:sz w:val="32"/>
          <w:szCs w:val="32"/>
        </w:rPr>
      </w:pPr>
      <w:r w:rsidRPr="004E1A10">
        <w:rPr>
          <w:rFonts w:eastAsia="Times New Roman"/>
          <w:sz w:val="32"/>
          <w:szCs w:val="32"/>
        </w:rPr>
        <w:t>- Council for Advancement and Support of Education</w:t>
      </w:r>
    </w:p>
    <w:p w:rsidR="00A90B3B" w:rsidRDefault="00A90B3B" w:rsidP="004E1A10"/>
    <w:sectPr w:rsidR="00A90B3B" w:rsidSect="00A90B3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B7" w:rsidRDefault="008572B7" w:rsidP="000C43DF">
      <w:r>
        <w:separator/>
      </w:r>
    </w:p>
  </w:endnote>
  <w:endnote w:type="continuationSeparator" w:id="0">
    <w:p w:rsidR="008572B7" w:rsidRDefault="008572B7" w:rsidP="000C43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DF" w:rsidRPr="00E14655" w:rsidRDefault="00E14655">
    <w:pPr>
      <w:pStyle w:val="Footer"/>
    </w:pPr>
    <w:r>
      <w:t xml:space="preserve">Developed by Patricia Pelletier, Pelletier Consulting, 2009            </w:t>
    </w:r>
    <w:hyperlink r:id="rId1" w:history="1">
      <w:r w:rsidRPr="009D2872">
        <w:rPr>
          <w:rStyle w:val="Hyperlink"/>
        </w:rPr>
        <w:t>www.pelletier-consulting.com</w:t>
      </w:r>
    </w:hyperlink>
    <w:r>
      <w:t xml:space="preserve"> </w:t>
    </w:r>
    <w:r w:rsidR="000C43DF" w:rsidRPr="000C43DF">
      <w:rPr>
        <w:i/>
      </w:rPr>
      <w:tab/>
    </w:r>
  </w:p>
  <w:p w:rsidR="000C43DF" w:rsidRDefault="000C4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B7" w:rsidRDefault="008572B7" w:rsidP="000C43DF">
      <w:r>
        <w:separator/>
      </w:r>
    </w:p>
  </w:footnote>
  <w:footnote w:type="continuationSeparator" w:id="0">
    <w:p w:rsidR="008572B7" w:rsidRDefault="008572B7" w:rsidP="000C4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151"/>
    <w:multiLevelType w:val="hybridMultilevel"/>
    <w:tmpl w:val="6890B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6B53ED"/>
    <w:multiLevelType w:val="hybridMultilevel"/>
    <w:tmpl w:val="F320C48E"/>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24C855CE">
      <w:start w:val="8"/>
      <w:numFmt w:val="bullet"/>
      <w:lvlText w:val="-"/>
      <w:lvlJc w:val="left"/>
      <w:pPr>
        <w:tabs>
          <w:tab w:val="num" w:pos="3600"/>
        </w:tabs>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4593B"/>
    <w:multiLevelType w:val="hybridMultilevel"/>
    <w:tmpl w:val="FA541E94"/>
    <w:lvl w:ilvl="0" w:tplc="E604AFC2">
      <w:start w:val="1"/>
      <w:numFmt w:val="decimal"/>
      <w:lvlText w:val="%1."/>
      <w:lvlJc w:val="left"/>
      <w:pPr>
        <w:tabs>
          <w:tab w:val="num" w:pos="1800"/>
        </w:tabs>
        <w:ind w:left="1800" w:hanging="360"/>
      </w:pPr>
      <w:rPr>
        <w:rFonts w:hint="default"/>
      </w:rPr>
    </w:lvl>
    <w:lvl w:ilvl="1" w:tplc="D3A29800">
      <w:start w:val="1"/>
      <w:numFmt w:val="bullet"/>
      <w:lvlText w:val=""/>
      <w:lvlJc w:val="left"/>
      <w:pPr>
        <w:tabs>
          <w:tab w:val="num" w:pos="2520"/>
        </w:tabs>
        <w:ind w:left="2520" w:hanging="360"/>
      </w:pPr>
      <w:rPr>
        <w:rFonts w:ascii="Symbol" w:hAnsi="Symbol" w:hint="default"/>
        <w:sz w:val="24"/>
        <w:szCs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73F67692"/>
    <w:multiLevelType w:val="hybridMultilevel"/>
    <w:tmpl w:val="3DE840D2"/>
    <w:lvl w:ilvl="0" w:tplc="D3A29800">
      <w:start w:val="1"/>
      <w:numFmt w:val="bullet"/>
      <w:lvlText w:val=""/>
      <w:lvlJc w:val="left"/>
      <w:pPr>
        <w:tabs>
          <w:tab w:val="num" w:pos="540"/>
        </w:tabs>
        <w:ind w:left="540" w:hanging="360"/>
      </w:pPr>
      <w:rPr>
        <w:rFonts w:ascii="Symbol" w:hAnsi="Symbol" w:hint="default"/>
        <w:sz w:val="24"/>
        <w:szCs w:val="24"/>
      </w:rPr>
    </w:lvl>
    <w:lvl w:ilvl="1" w:tplc="E370CD52">
      <w:numFmt w:val="bullet"/>
      <w:lvlText w:val="–"/>
      <w:lvlJc w:val="left"/>
      <w:pPr>
        <w:tabs>
          <w:tab w:val="num" w:pos="1260"/>
        </w:tabs>
        <w:ind w:left="1260" w:hanging="360"/>
      </w:pPr>
      <w:rPr>
        <w:rFonts w:ascii="Times New Roman" w:eastAsia="Times New Roman" w:hAnsi="Times New Roman" w:cs="Times New Roman" w:hint="default"/>
        <w:b/>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7AAA2FDB"/>
    <w:multiLevelType w:val="hybridMultilevel"/>
    <w:tmpl w:val="3CD66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E1A10"/>
    <w:rsid w:val="000C43DF"/>
    <w:rsid w:val="000C740A"/>
    <w:rsid w:val="000D724D"/>
    <w:rsid w:val="000F5577"/>
    <w:rsid w:val="001972D8"/>
    <w:rsid w:val="001F32EE"/>
    <w:rsid w:val="0026064F"/>
    <w:rsid w:val="00267C0F"/>
    <w:rsid w:val="003035D2"/>
    <w:rsid w:val="00365A20"/>
    <w:rsid w:val="00393A89"/>
    <w:rsid w:val="00494FBF"/>
    <w:rsid w:val="004E1A10"/>
    <w:rsid w:val="004F29B6"/>
    <w:rsid w:val="00553313"/>
    <w:rsid w:val="0059525C"/>
    <w:rsid w:val="00630E59"/>
    <w:rsid w:val="00642467"/>
    <w:rsid w:val="00647582"/>
    <w:rsid w:val="00750FA5"/>
    <w:rsid w:val="0077504E"/>
    <w:rsid w:val="0082461B"/>
    <w:rsid w:val="008572B7"/>
    <w:rsid w:val="00892E8A"/>
    <w:rsid w:val="009C0F4A"/>
    <w:rsid w:val="00A232DD"/>
    <w:rsid w:val="00A5482C"/>
    <w:rsid w:val="00A90B3B"/>
    <w:rsid w:val="00B63E79"/>
    <w:rsid w:val="00CD0F02"/>
    <w:rsid w:val="00CF4260"/>
    <w:rsid w:val="00DD5A33"/>
    <w:rsid w:val="00E14655"/>
    <w:rsid w:val="00F63EA5"/>
    <w:rsid w:val="00FB72BA"/>
    <w:rsid w:val="00FC3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3DF"/>
    <w:pPr>
      <w:tabs>
        <w:tab w:val="center" w:pos="4680"/>
        <w:tab w:val="right" w:pos="9360"/>
      </w:tabs>
    </w:pPr>
  </w:style>
  <w:style w:type="character" w:customStyle="1" w:styleId="HeaderChar">
    <w:name w:val="Header Char"/>
    <w:link w:val="Header"/>
    <w:uiPriority w:val="99"/>
    <w:rsid w:val="000C43DF"/>
    <w:rPr>
      <w:sz w:val="24"/>
      <w:szCs w:val="24"/>
    </w:rPr>
  </w:style>
  <w:style w:type="paragraph" w:styleId="Footer">
    <w:name w:val="footer"/>
    <w:basedOn w:val="Normal"/>
    <w:link w:val="FooterChar"/>
    <w:uiPriority w:val="99"/>
    <w:unhideWhenUsed/>
    <w:rsid w:val="000C43DF"/>
    <w:pPr>
      <w:tabs>
        <w:tab w:val="center" w:pos="4680"/>
        <w:tab w:val="right" w:pos="9360"/>
      </w:tabs>
    </w:pPr>
  </w:style>
  <w:style w:type="character" w:customStyle="1" w:styleId="FooterChar">
    <w:name w:val="Footer Char"/>
    <w:link w:val="Footer"/>
    <w:uiPriority w:val="99"/>
    <w:rsid w:val="000C43DF"/>
    <w:rPr>
      <w:sz w:val="24"/>
      <w:szCs w:val="24"/>
    </w:rPr>
  </w:style>
  <w:style w:type="paragraph" w:styleId="BalloonText">
    <w:name w:val="Balloon Text"/>
    <w:basedOn w:val="Normal"/>
    <w:link w:val="BalloonTextChar"/>
    <w:uiPriority w:val="99"/>
    <w:semiHidden/>
    <w:unhideWhenUsed/>
    <w:rsid w:val="000C43DF"/>
    <w:rPr>
      <w:rFonts w:ascii="Tahoma" w:hAnsi="Tahoma"/>
      <w:sz w:val="16"/>
      <w:szCs w:val="16"/>
    </w:rPr>
  </w:style>
  <w:style w:type="character" w:customStyle="1" w:styleId="BalloonTextChar">
    <w:name w:val="Balloon Text Char"/>
    <w:link w:val="BalloonText"/>
    <w:uiPriority w:val="99"/>
    <w:semiHidden/>
    <w:rsid w:val="000C43DF"/>
    <w:rPr>
      <w:rFonts w:ascii="Tahoma" w:hAnsi="Tahoma" w:cs="Tahoma"/>
      <w:sz w:val="16"/>
      <w:szCs w:val="16"/>
    </w:rPr>
  </w:style>
  <w:style w:type="character" w:styleId="Hyperlink">
    <w:name w:val="Hyperlink"/>
    <w:uiPriority w:val="99"/>
    <w:unhideWhenUsed/>
    <w:rsid w:val="00E146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elletier-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4673</CharactersWithSpaces>
  <SharedDoc>false</SharedDoc>
  <HLinks>
    <vt:vector size="6" baseType="variant">
      <vt:variant>
        <vt:i4>4522005</vt:i4>
      </vt:variant>
      <vt:variant>
        <vt:i4>0</vt:i4>
      </vt:variant>
      <vt:variant>
        <vt:i4>0</vt:i4>
      </vt:variant>
      <vt:variant>
        <vt:i4>5</vt:i4>
      </vt:variant>
      <vt:variant>
        <vt:lpwstr>http://www.pelletier-consulting.com/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Vision-Values-Mission</dc:title>
  <dc:subject>vision, values, mission</dc:subject>
  <dc:creator>Patricia Pelletier</dc:creator>
  <cp:keywords>vision, values, mission</cp:keywords>
  <dc:description/>
  <cp:lastModifiedBy>rkt</cp:lastModifiedBy>
  <cp:revision>5</cp:revision>
  <cp:lastPrinted>2014-01-15T22:41:00Z</cp:lastPrinted>
  <dcterms:created xsi:type="dcterms:W3CDTF">2014-12-22T23:29:00Z</dcterms:created>
  <dcterms:modified xsi:type="dcterms:W3CDTF">2015-12-30T13:02:00Z</dcterms:modified>
  <cp:category>Community Planning Training Summary</cp:category>
  <cp:contentStatus>Final</cp:contentStatus>
</cp:coreProperties>
</file>