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F129" w14:textId="77777777" w:rsidR="00234BC0" w:rsidRDefault="00234BC0" w:rsidP="00234BC0">
      <w:pPr>
        <w:pStyle w:val="NormalWeb"/>
      </w:pPr>
      <w:r>
        <w:t>No tengo diploma de high school. Estoy buscando un trabajo bueno, pero no lo consigo. Sé que no tener un diploma es un impedimento, pero no sé dónde empezar. Aunque estoy trabajando muchas horas en mi empleo, no gano suficiente dinero, necesito ganar más. Como no tengo diploma de high school, mi empleo no me da una promoción. ¿A ti también te pasa esto?</w:t>
      </w:r>
    </w:p>
    <w:p w14:paraId="74445A94" w14:textId="77777777" w:rsidR="00234BC0" w:rsidRDefault="00234BC0" w:rsidP="00234BC0">
      <w:pPr>
        <w:pStyle w:val="NormalWeb"/>
      </w:pPr>
      <w:r>
        <w:t>Sabes que necesitas un diploma de high school para cumplir tu meta de conseguir empleo o un trabajo mejor, o una promoción, o ir a la universidad y ganar lo que te mereces para mantenerte a ti y a tu familia, pero no tienes un diploma y ya no estás de edad escolar. Así que no sabes muy bien qué hacer.</w:t>
      </w:r>
    </w:p>
    <w:p w14:paraId="7D53D1CE" w14:textId="77777777" w:rsidR="00234BC0" w:rsidRDefault="00234BC0" w:rsidP="00234BC0">
      <w:pPr>
        <w:pStyle w:val="NormalWeb"/>
      </w:pPr>
      <w:r>
        <w:t>El Departamento de Educación Primaria y Secundaria y la Línea Directa de Educación de Adultos de Massachusetts están aquí para ayudarte a cumplir tus metas. Nuestra meta en este breve video es mostrarte que el proceso de conseguir tu credencial de equivalencia de high school no es tan complicado ni misterioso como puedas pensar. Te ayudaremos a conectarte y encontrar un programa de preparación gratis, si lo necesitas.</w:t>
      </w:r>
    </w:p>
    <w:p w14:paraId="13A4B736" w14:textId="77777777" w:rsidR="00234BC0" w:rsidRDefault="00234BC0" w:rsidP="00234BC0">
      <w:pPr>
        <w:pStyle w:val="NormalWeb"/>
      </w:pPr>
      <w:r>
        <w:t>El departamento de educación primaria y secundaria de Massachusetts emite la credencial de equivalencia de high school. Es un documento muy, muy valioso. Prácticamente todas las universidades del país y casi todos los empleadores le dan a esta credencial el mismo valor que un diploma de high school. Cualquier puerta que te abra un diploma de high school, también se te abrirá con esta credencial.</w:t>
      </w:r>
    </w:p>
    <w:p w14:paraId="31155155" w14:textId="77777777" w:rsidR="00234BC0" w:rsidRDefault="00234BC0" w:rsidP="00234BC0">
      <w:pPr>
        <w:pStyle w:val="NormalWeb"/>
      </w:pPr>
      <w:r>
        <w:t>En Massachusetts hay 2 opciones para obtener la credencial de equivalencia de high school, GED y HiSET. Ambas opciones conducen a la misma credencial. Ambas opciones requieren que vayas a un centro de examinación oficial y que apruebes el examen. Hay centros de examinación oficiales en todo el estado.</w:t>
      </w:r>
    </w:p>
    <w:p w14:paraId="19DE04FF" w14:textId="77777777" w:rsidR="00234BC0" w:rsidRDefault="00234BC0" w:rsidP="00234BC0">
      <w:pPr>
        <w:pStyle w:val="NormalWeb"/>
      </w:pPr>
      <w:r>
        <w:t>Si quieres tomar el examen en español es muy importante que lo programes en un centro que indique que la examinación en español está disponible. Debes presentar una tarjeta de identificación con foto, expedida por el gobierno, que corresponda al nombre con el cual te registraste. El proceso de examinación es simple y seguro. No se requiere preparación formal para tomar el examen. No necesitas tener un nivel específico de educación y tampoco un número de seguro social. Cualquier adulto de Massachusetts que no tenga un diploma y no esté inscrito en una escuela puede registrarse, pagar y tomar el examen.</w:t>
      </w:r>
    </w:p>
    <w:p w14:paraId="75725950" w14:textId="77777777" w:rsidR="00234BC0" w:rsidRDefault="00234BC0" w:rsidP="00234BC0">
      <w:pPr>
        <w:pStyle w:val="NormalWeb"/>
      </w:pPr>
      <w:r>
        <w:t>Sin embargo, si quieres saber si estás listo para aprobar el examen antes de pagar, puedes tomar un examen de práctica. Hay opciones gratuitas y de bajo costo para el examen de práctica. HiSET tiene un examen de práctica gratuito y un examen de práctica que se puede tomar por una cuota mínima. El examen de práctica de GED, también disponible por una cuota mínima, se toma en línea y te ofrece comentarios instantáneos sobre tus puntos fuertes y áreas de mejorar.</w:t>
      </w:r>
    </w:p>
    <w:p w14:paraId="3ED9587C" w14:textId="77777777" w:rsidR="00234BC0" w:rsidRDefault="00234BC0" w:rsidP="00234BC0">
      <w:pPr>
        <w:pStyle w:val="NormalWeb"/>
      </w:pPr>
      <w:r>
        <w:t>Visita los sitios web de los exámenes GED y HiSET. Luego haz una cuenta en el sitio en el que quieras tomar el examen. Hacer una cuenta es fácil y gratis. Y cuando hayas tomado el examen de práctica podrás sentarte, respirar profundo y considerar tus opciones. Esperamos que tus resultados indiquen que estás listo para tomar y aprobar el examen.</w:t>
      </w:r>
    </w:p>
    <w:p w14:paraId="332461A4" w14:textId="77777777" w:rsidR="00234BC0" w:rsidRDefault="00234BC0" w:rsidP="00234BC0">
      <w:pPr>
        <w:pStyle w:val="NormalWeb"/>
      </w:pPr>
      <w:r>
        <w:lastRenderedPageBreak/>
        <w:t>Sin embargo, si crees que necesitas más preparación, la Línea Directa de Educación de Adultos de Massachusetts tiene una lista de programas de preparación en todo el estado. Muchos reciben apoyo del departamento y son totalmente gratuitos. Hay 2 maneras de obtener información. Puedes llamar al número gratuito y hablar con un especialista en educación de adultos. Te dará la información de contacto de los programas de tu región. Las personas que atienden hablan inglés y español y tienen intérpretes en muchos otros idiomas.</w:t>
      </w:r>
    </w:p>
    <w:p w14:paraId="15C2AD31" w14:textId="77777777" w:rsidR="00234BC0" w:rsidRDefault="00234BC0" w:rsidP="00234BC0">
      <w:pPr>
        <w:pStyle w:val="NormalWeb"/>
      </w:pPr>
      <w:r>
        <w:t>También puedes buscar un programa cerca de ti en la base de datos gratuita del sitio web de la Línea Directa de Educación de Adultos. Si tienes preguntas comunícate con el equipo de Equivalencia de la High school del Departamento de Educación Primaria y Secundaria de Massachusetts. Solo llámanos o escribirnos y con mucho gusto te asesoraremos. También puedes encontrar información y recursos útiles en el sitio web de equivalencia de high school del departamento.</w:t>
      </w:r>
    </w:p>
    <w:p w14:paraId="7254F799" w14:textId="0DE3626A" w:rsidR="00C236B7" w:rsidRDefault="00234BC0" w:rsidP="00234BC0">
      <w:pPr>
        <w:pStyle w:val="NormalWeb"/>
      </w:pPr>
      <w:r>
        <w:t>Estamos aquí para ayudarte a obtener tu credencial de equivalencia de high school y alcanzar tus metas.</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C0"/>
    <w:rsid w:val="000D1105"/>
    <w:rsid w:val="00160B14"/>
    <w:rsid w:val="001F5AA8"/>
    <w:rsid w:val="00234BC0"/>
    <w:rsid w:val="003F7394"/>
    <w:rsid w:val="00455700"/>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088D1D"/>
  <w15:chartTrackingRefBased/>
  <w15:docId w15:val="{743E0FA6-5404-B740-B0CD-47B70D5E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BC0"/>
    <w:rPr>
      <w:rFonts w:eastAsiaTheme="majorEastAsia" w:cstheme="majorBidi"/>
      <w:color w:val="272727" w:themeColor="text1" w:themeTint="D8"/>
    </w:rPr>
  </w:style>
  <w:style w:type="paragraph" w:styleId="Title">
    <w:name w:val="Title"/>
    <w:basedOn w:val="Normal"/>
    <w:next w:val="Normal"/>
    <w:link w:val="TitleChar"/>
    <w:uiPriority w:val="10"/>
    <w:qFormat/>
    <w:rsid w:val="00234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BC0"/>
    <w:pPr>
      <w:spacing w:before="160"/>
      <w:jc w:val="center"/>
    </w:pPr>
    <w:rPr>
      <w:i/>
      <w:iCs/>
      <w:color w:val="404040" w:themeColor="text1" w:themeTint="BF"/>
    </w:rPr>
  </w:style>
  <w:style w:type="character" w:customStyle="1" w:styleId="QuoteChar">
    <w:name w:val="Quote Char"/>
    <w:basedOn w:val="DefaultParagraphFont"/>
    <w:link w:val="Quote"/>
    <w:uiPriority w:val="29"/>
    <w:rsid w:val="00234BC0"/>
    <w:rPr>
      <w:i/>
      <w:iCs/>
      <w:color w:val="404040" w:themeColor="text1" w:themeTint="BF"/>
    </w:rPr>
  </w:style>
  <w:style w:type="paragraph" w:styleId="ListParagraph">
    <w:name w:val="List Paragraph"/>
    <w:basedOn w:val="Normal"/>
    <w:uiPriority w:val="34"/>
    <w:qFormat/>
    <w:rsid w:val="00234BC0"/>
    <w:pPr>
      <w:ind w:left="720"/>
      <w:contextualSpacing/>
    </w:pPr>
  </w:style>
  <w:style w:type="character" w:styleId="IntenseEmphasis">
    <w:name w:val="Intense Emphasis"/>
    <w:basedOn w:val="DefaultParagraphFont"/>
    <w:uiPriority w:val="21"/>
    <w:qFormat/>
    <w:rsid w:val="00234BC0"/>
    <w:rPr>
      <w:i/>
      <w:iCs/>
      <w:color w:val="0F4761" w:themeColor="accent1" w:themeShade="BF"/>
    </w:rPr>
  </w:style>
  <w:style w:type="paragraph" w:styleId="IntenseQuote">
    <w:name w:val="Intense Quote"/>
    <w:basedOn w:val="Normal"/>
    <w:next w:val="Normal"/>
    <w:link w:val="IntenseQuoteChar"/>
    <w:uiPriority w:val="30"/>
    <w:qFormat/>
    <w:rsid w:val="00234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BC0"/>
    <w:rPr>
      <w:i/>
      <w:iCs/>
      <w:color w:val="0F4761" w:themeColor="accent1" w:themeShade="BF"/>
    </w:rPr>
  </w:style>
  <w:style w:type="character" w:styleId="IntenseReference">
    <w:name w:val="Intense Reference"/>
    <w:basedOn w:val="DefaultParagraphFont"/>
    <w:uiPriority w:val="32"/>
    <w:qFormat/>
    <w:rsid w:val="00234BC0"/>
    <w:rPr>
      <w:b/>
      <w:bCs/>
      <w:smallCaps/>
      <w:color w:val="0F4761" w:themeColor="accent1" w:themeShade="BF"/>
      <w:spacing w:val="5"/>
    </w:rPr>
  </w:style>
  <w:style w:type="paragraph" w:styleId="NormalWeb">
    <w:name w:val="Normal (Web)"/>
    <w:basedOn w:val="Normal"/>
    <w:uiPriority w:val="99"/>
    <w:unhideWhenUsed/>
    <w:rsid w:val="00234BC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2025-12-08T20:27:00Z</dcterms:created>
  <dcterms:modified xsi:type="dcterms:W3CDTF">2025-12-08T20:28:00Z</dcterms:modified>
</cp:coreProperties>
</file>